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10C" w:rsidRDefault="00D0110C" w:rsidP="00C046F2">
      <w:pPr>
        <w:pStyle w:val="BodyText"/>
        <w:spacing w:after="0"/>
        <w:jc w:val="center"/>
        <w:rPr>
          <w:rFonts w:ascii="Arial" w:hAnsi="Arial"/>
          <w:b/>
          <w:sz w:val="22"/>
          <w:szCs w:val="22"/>
        </w:rPr>
      </w:pPr>
      <w:r w:rsidRPr="000E2A4D">
        <w:rPr>
          <w:rFonts w:ascii="Arial" w:hAnsi="Arial"/>
          <w:b/>
          <w:sz w:val="22"/>
          <w:szCs w:val="22"/>
        </w:rPr>
        <w:t>Subsequent Renewal Application Form – Two</w:t>
      </w:r>
    </w:p>
    <w:p w:rsidR="00C046F2" w:rsidRPr="000E2A4D" w:rsidRDefault="00C046F2" w:rsidP="00D0110C">
      <w:pPr>
        <w:pStyle w:val="BodyText"/>
        <w:spacing w:after="100" w:afterAutospacing="1"/>
        <w:jc w:val="center"/>
        <w:rPr>
          <w:rFonts w:ascii="Arial" w:hAnsi="Arial"/>
          <w:b/>
          <w:sz w:val="22"/>
          <w:szCs w:val="22"/>
        </w:rPr>
      </w:pPr>
      <w:r w:rsidRPr="000E2A4D">
        <w:rPr>
          <w:rFonts w:ascii="Arial" w:hAnsi="Arial"/>
          <w:b/>
          <w:sz w:val="22"/>
          <w:szCs w:val="22"/>
        </w:rPr>
        <w:t>Texas Skill Standards Based Program Recognition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9"/>
        <w:gridCol w:w="5139"/>
      </w:tblGrid>
      <w:tr w:rsidR="000C1CA0" w:rsidTr="00D059C5">
        <w:trPr>
          <w:trHeight w:val="350"/>
        </w:trPr>
        <w:tc>
          <w:tcPr>
            <w:tcW w:w="5139" w:type="dxa"/>
            <w:tcBorders>
              <w:top w:val="single" w:sz="8" w:space="0" w:color="auto"/>
              <w:left w:val="single" w:sz="8" w:space="0" w:color="auto"/>
              <w:bottom w:val="nil"/>
              <w:right w:val="single" w:sz="8" w:space="0" w:color="auto"/>
            </w:tcBorders>
          </w:tcPr>
          <w:p w:rsidR="000C1CA0" w:rsidRPr="0062124F" w:rsidRDefault="000C1CA0" w:rsidP="00531AD8">
            <w:pPr>
              <w:spacing w:before="120"/>
              <w:rPr>
                <w:rFonts w:ascii="Arial" w:hAnsi="Arial" w:cs="Arial"/>
                <w:b/>
                <w:sz w:val="22"/>
                <w:szCs w:val="22"/>
              </w:rPr>
            </w:pPr>
            <w:r w:rsidRPr="000C1CA0">
              <w:rPr>
                <w:rFonts w:ascii="Arial" w:hAnsi="Arial" w:cs="Arial"/>
                <w:b/>
                <w:sz w:val="20"/>
                <w:szCs w:val="20"/>
              </w:rPr>
              <w:t>College:</w:t>
            </w:r>
            <w:r>
              <w:rPr>
                <w:rFonts w:ascii="Arial" w:hAnsi="Arial" w:cs="Arial"/>
                <w:b/>
                <w:sz w:val="20"/>
                <w:szCs w:val="20"/>
              </w:rPr>
              <w:t xml:space="preserve"> </w:t>
            </w:r>
            <w:r w:rsidR="00A754C7">
              <w:rPr>
                <w:sz w:val="20"/>
                <w:szCs w:val="20"/>
              </w:rPr>
              <w:fldChar w:fldCharType="begin">
                <w:ffData>
                  <w:name w:val=""/>
                  <w:enabled/>
                  <w:calcOnExit w:val="0"/>
                  <w:statusText w:type="text" w:val="Enter College Name, e.g., Brookhaven College"/>
                  <w:textInput>
                    <w:maxLength w:val="47"/>
                  </w:textInput>
                </w:ffData>
              </w:fldChar>
            </w:r>
            <w:r>
              <w:rPr>
                <w:sz w:val="20"/>
                <w:szCs w:val="20"/>
              </w:rPr>
              <w:instrText xml:space="preserve"> FORMTEXT </w:instrText>
            </w:r>
            <w:r w:rsidR="00A754C7">
              <w:rPr>
                <w:sz w:val="20"/>
                <w:szCs w:val="20"/>
              </w:rPr>
            </w:r>
            <w:r w:rsidR="00A754C7">
              <w:rPr>
                <w:sz w:val="20"/>
                <w:szCs w:val="20"/>
              </w:rPr>
              <w:fldChar w:fldCharType="separate"/>
            </w:r>
            <w:bookmarkStart w:id="0" w:name="_GoBack"/>
            <w:r w:rsidR="00531AD8">
              <w:rPr>
                <w:sz w:val="20"/>
                <w:szCs w:val="20"/>
              </w:rPr>
              <w:t> </w:t>
            </w:r>
            <w:r w:rsidR="00531AD8">
              <w:rPr>
                <w:sz w:val="20"/>
                <w:szCs w:val="20"/>
              </w:rPr>
              <w:t> </w:t>
            </w:r>
            <w:r w:rsidR="00531AD8">
              <w:rPr>
                <w:sz w:val="20"/>
                <w:szCs w:val="20"/>
              </w:rPr>
              <w:t> </w:t>
            </w:r>
            <w:r w:rsidR="00531AD8">
              <w:rPr>
                <w:sz w:val="20"/>
                <w:szCs w:val="20"/>
              </w:rPr>
              <w:t> </w:t>
            </w:r>
            <w:r w:rsidR="00531AD8">
              <w:rPr>
                <w:sz w:val="20"/>
                <w:szCs w:val="20"/>
              </w:rPr>
              <w:t> </w:t>
            </w:r>
            <w:bookmarkEnd w:id="0"/>
            <w:r w:rsidR="00A754C7">
              <w:rPr>
                <w:sz w:val="20"/>
                <w:szCs w:val="20"/>
              </w:rPr>
              <w:fldChar w:fldCharType="end"/>
            </w:r>
          </w:p>
        </w:tc>
        <w:tc>
          <w:tcPr>
            <w:tcW w:w="5139" w:type="dxa"/>
            <w:tcBorders>
              <w:top w:val="single" w:sz="8" w:space="0" w:color="auto"/>
              <w:left w:val="single" w:sz="8" w:space="0" w:color="auto"/>
              <w:bottom w:val="nil"/>
              <w:right w:val="single" w:sz="8" w:space="0" w:color="auto"/>
            </w:tcBorders>
          </w:tcPr>
          <w:p w:rsidR="000C1CA0" w:rsidRPr="0062124F" w:rsidRDefault="000C1CA0" w:rsidP="00531AD8">
            <w:pPr>
              <w:spacing w:before="120"/>
              <w:rPr>
                <w:rFonts w:ascii="Arial" w:hAnsi="Arial" w:cs="Arial"/>
                <w:b/>
                <w:sz w:val="22"/>
                <w:szCs w:val="22"/>
              </w:rPr>
            </w:pPr>
            <w:r w:rsidRPr="000C1CA0">
              <w:rPr>
                <w:rFonts w:ascii="Arial" w:hAnsi="Arial" w:cs="Arial"/>
                <w:b/>
                <w:sz w:val="20"/>
                <w:szCs w:val="20"/>
              </w:rPr>
              <w:t>Program:</w:t>
            </w:r>
            <w:r>
              <w:rPr>
                <w:rFonts w:ascii="Arial" w:hAnsi="Arial" w:cs="Arial"/>
                <w:b/>
                <w:sz w:val="20"/>
                <w:szCs w:val="20"/>
              </w:rPr>
              <w:t xml:space="preserve"> </w:t>
            </w:r>
            <w:r w:rsidR="00A754C7">
              <w:rPr>
                <w:sz w:val="20"/>
                <w:szCs w:val="20"/>
              </w:rPr>
              <w:fldChar w:fldCharType="begin">
                <w:ffData>
                  <w:name w:val=""/>
                  <w:enabled/>
                  <w:calcOnExit w:val="0"/>
                  <w:statusText w:type="text" w:val="Enter name of recognized program, e.g., Biotechnology AAS or GIS Level Two Certificate"/>
                  <w:textInput>
                    <w:maxLength w:val="46"/>
                  </w:textInput>
                </w:ffData>
              </w:fldChar>
            </w:r>
            <w:r>
              <w:rPr>
                <w:sz w:val="20"/>
                <w:szCs w:val="20"/>
              </w:rPr>
              <w:instrText xml:space="preserve"> FORMTEXT </w:instrText>
            </w:r>
            <w:r w:rsidR="00A754C7">
              <w:rPr>
                <w:sz w:val="20"/>
                <w:szCs w:val="20"/>
              </w:rPr>
            </w:r>
            <w:r w:rsidR="00A754C7">
              <w:rPr>
                <w:sz w:val="20"/>
                <w:szCs w:val="20"/>
              </w:rPr>
              <w:fldChar w:fldCharType="separate"/>
            </w:r>
            <w:r w:rsidR="00531AD8">
              <w:rPr>
                <w:sz w:val="20"/>
                <w:szCs w:val="20"/>
              </w:rPr>
              <w:t> </w:t>
            </w:r>
            <w:r w:rsidR="00531AD8">
              <w:rPr>
                <w:sz w:val="20"/>
                <w:szCs w:val="20"/>
              </w:rPr>
              <w:t> </w:t>
            </w:r>
            <w:r w:rsidR="00531AD8">
              <w:rPr>
                <w:sz w:val="20"/>
                <w:szCs w:val="20"/>
              </w:rPr>
              <w:t> </w:t>
            </w:r>
            <w:r w:rsidR="00531AD8">
              <w:rPr>
                <w:sz w:val="20"/>
                <w:szCs w:val="20"/>
              </w:rPr>
              <w:t> </w:t>
            </w:r>
            <w:r w:rsidR="00531AD8">
              <w:rPr>
                <w:sz w:val="20"/>
                <w:szCs w:val="20"/>
              </w:rPr>
              <w:t> </w:t>
            </w:r>
            <w:r w:rsidR="00A754C7">
              <w:rPr>
                <w:sz w:val="20"/>
                <w:szCs w:val="20"/>
              </w:rPr>
              <w:fldChar w:fldCharType="end"/>
            </w:r>
          </w:p>
        </w:tc>
      </w:tr>
      <w:tr w:rsidR="00282F81" w:rsidTr="00D0110C">
        <w:trPr>
          <w:trHeight w:val="350"/>
        </w:trPr>
        <w:tc>
          <w:tcPr>
            <w:tcW w:w="10278" w:type="dxa"/>
            <w:gridSpan w:val="2"/>
            <w:tcBorders>
              <w:top w:val="single" w:sz="8" w:space="0" w:color="auto"/>
              <w:left w:val="single" w:sz="8" w:space="0" w:color="auto"/>
              <w:bottom w:val="nil"/>
              <w:right w:val="single" w:sz="8" w:space="0" w:color="auto"/>
            </w:tcBorders>
          </w:tcPr>
          <w:p w:rsidR="00282F81" w:rsidRPr="004D41BD" w:rsidRDefault="00282F81" w:rsidP="0057478A">
            <w:pPr>
              <w:spacing w:before="120" w:after="120"/>
              <w:rPr>
                <w:rFonts w:ascii="Arial" w:hAnsi="Arial" w:cs="Arial"/>
                <w:b/>
                <w:sz w:val="20"/>
                <w:szCs w:val="20"/>
              </w:rPr>
            </w:pPr>
            <w:r w:rsidRPr="004D41BD">
              <w:rPr>
                <w:rFonts w:ascii="Arial" w:hAnsi="Arial" w:cs="Arial"/>
                <w:b/>
                <w:sz w:val="20"/>
                <w:szCs w:val="20"/>
              </w:rPr>
              <w:t>Section 1.  Key Activities to Courses Matrix</w:t>
            </w:r>
          </w:p>
        </w:tc>
      </w:tr>
      <w:tr w:rsidR="00282F81" w:rsidTr="00D0110C">
        <w:tc>
          <w:tcPr>
            <w:tcW w:w="10278" w:type="dxa"/>
            <w:gridSpan w:val="2"/>
            <w:tcBorders>
              <w:top w:val="nil"/>
              <w:left w:val="single" w:sz="8" w:space="0" w:color="auto"/>
              <w:bottom w:val="single" w:sz="8" w:space="0" w:color="auto"/>
              <w:right w:val="single" w:sz="8" w:space="0" w:color="auto"/>
            </w:tcBorders>
          </w:tcPr>
          <w:p w:rsidR="00797134" w:rsidRDefault="00282F81" w:rsidP="00D93C8E">
            <w:pPr>
              <w:spacing w:after="60"/>
              <w:ind w:left="90"/>
              <w:rPr>
                <w:sz w:val="20"/>
                <w:szCs w:val="20"/>
              </w:rPr>
            </w:pPr>
            <w:r w:rsidRPr="00A8393A">
              <w:rPr>
                <w:sz w:val="20"/>
                <w:szCs w:val="20"/>
              </w:rPr>
              <w:t>Submit</w:t>
            </w:r>
            <w:r>
              <w:rPr>
                <w:b/>
                <w:sz w:val="20"/>
                <w:szCs w:val="20"/>
              </w:rPr>
              <w:t xml:space="preserve"> </w:t>
            </w:r>
            <w:r>
              <w:rPr>
                <w:sz w:val="20"/>
                <w:szCs w:val="20"/>
              </w:rPr>
              <w:t xml:space="preserve">a copy of the key activities to courses matrix </w:t>
            </w:r>
            <w:r w:rsidR="008A3B91">
              <w:rPr>
                <w:sz w:val="20"/>
                <w:szCs w:val="20"/>
              </w:rPr>
              <w:t xml:space="preserve">approved in the last renewal, </w:t>
            </w:r>
            <w:r w:rsidR="00AA591A" w:rsidRPr="004C01AC">
              <w:rPr>
                <w:b/>
                <w:i/>
                <w:sz w:val="20"/>
                <w:szCs w:val="20"/>
              </w:rPr>
              <w:t>as revised</w:t>
            </w:r>
            <w:r w:rsidR="00AA591A">
              <w:rPr>
                <w:sz w:val="20"/>
                <w:szCs w:val="20"/>
              </w:rPr>
              <w:t xml:space="preserve">, </w:t>
            </w:r>
            <w:r>
              <w:rPr>
                <w:sz w:val="20"/>
                <w:szCs w:val="20"/>
              </w:rPr>
              <w:t>for which the college has developed assessments for all the key activities</w:t>
            </w:r>
            <w:r w:rsidR="00AA591A">
              <w:rPr>
                <w:sz w:val="20"/>
                <w:szCs w:val="20"/>
              </w:rPr>
              <w:t xml:space="preserve">. </w:t>
            </w:r>
            <w:r w:rsidR="00797134">
              <w:rPr>
                <w:sz w:val="20"/>
                <w:szCs w:val="20"/>
              </w:rPr>
              <w:t xml:space="preserve">Highlight all changes to the </w:t>
            </w:r>
            <w:r w:rsidR="004C01AC">
              <w:rPr>
                <w:sz w:val="20"/>
                <w:szCs w:val="20"/>
              </w:rPr>
              <w:t xml:space="preserve">last </w:t>
            </w:r>
            <w:r w:rsidR="00797134">
              <w:rPr>
                <w:sz w:val="20"/>
                <w:szCs w:val="20"/>
              </w:rPr>
              <w:t>approved matrix, including:</w:t>
            </w:r>
          </w:p>
          <w:p w:rsidR="00797134" w:rsidRDefault="00797134" w:rsidP="00831F42">
            <w:pPr>
              <w:numPr>
                <w:ilvl w:val="0"/>
                <w:numId w:val="4"/>
              </w:numPr>
              <w:rPr>
                <w:sz w:val="20"/>
                <w:szCs w:val="20"/>
              </w:rPr>
            </w:pPr>
            <w:r>
              <w:rPr>
                <w:sz w:val="20"/>
                <w:szCs w:val="20"/>
              </w:rPr>
              <w:t>Any revised or added key activities f</w:t>
            </w:r>
            <w:r w:rsidR="00F81923">
              <w:rPr>
                <w:sz w:val="20"/>
                <w:szCs w:val="20"/>
              </w:rPr>
              <w:t>rom updated skill standards</w:t>
            </w:r>
          </w:p>
          <w:p w:rsidR="00F81923" w:rsidRDefault="00F81923" w:rsidP="00831F42">
            <w:pPr>
              <w:numPr>
                <w:ilvl w:val="0"/>
                <w:numId w:val="4"/>
              </w:numPr>
              <w:rPr>
                <w:sz w:val="20"/>
                <w:szCs w:val="20"/>
              </w:rPr>
            </w:pPr>
            <w:r>
              <w:rPr>
                <w:sz w:val="20"/>
                <w:szCs w:val="20"/>
              </w:rPr>
              <w:t xml:space="preserve">Any course that has been </w:t>
            </w:r>
            <w:r w:rsidR="005318F8">
              <w:rPr>
                <w:sz w:val="20"/>
                <w:szCs w:val="20"/>
              </w:rPr>
              <w:t xml:space="preserve">added, </w:t>
            </w:r>
            <w:r>
              <w:rPr>
                <w:sz w:val="20"/>
                <w:szCs w:val="20"/>
              </w:rPr>
              <w:t xml:space="preserve">deleted </w:t>
            </w:r>
            <w:r w:rsidR="005318F8">
              <w:rPr>
                <w:sz w:val="20"/>
                <w:szCs w:val="20"/>
              </w:rPr>
              <w:t>and/</w:t>
            </w:r>
            <w:r>
              <w:rPr>
                <w:sz w:val="20"/>
                <w:szCs w:val="20"/>
              </w:rPr>
              <w:t xml:space="preserve">or replaced by another course </w:t>
            </w:r>
          </w:p>
          <w:p w:rsidR="00797134" w:rsidRDefault="00F81923" w:rsidP="00831F42">
            <w:pPr>
              <w:numPr>
                <w:ilvl w:val="0"/>
                <w:numId w:val="4"/>
              </w:numPr>
              <w:spacing w:after="60"/>
              <w:rPr>
                <w:sz w:val="20"/>
                <w:szCs w:val="20"/>
              </w:rPr>
            </w:pPr>
            <w:r>
              <w:rPr>
                <w:sz w:val="20"/>
                <w:szCs w:val="20"/>
              </w:rPr>
              <w:t xml:space="preserve">Any change in </w:t>
            </w:r>
            <w:r w:rsidR="004C01AC">
              <w:rPr>
                <w:sz w:val="20"/>
                <w:szCs w:val="20"/>
              </w:rPr>
              <w:t xml:space="preserve">where </w:t>
            </w:r>
            <w:r>
              <w:rPr>
                <w:sz w:val="20"/>
                <w:szCs w:val="20"/>
              </w:rPr>
              <w:t>key activities</w:t>
            </w:r>
            <w:r w:rsidR="00270D6F">
              <w:rPr>
                <w:sz w:val="20"/>
                <w:szCs w:val="20"/>
              </w:rPr>
              <w:t xml:space="preserve"> will be assessed</w:t>
            </w:r>
            <w:r w:rsidR="004C01AC">
              <w:rPr>
                <w:sz w:val="20"/>
                <w:szCs w:val="20"/>
              </w:rPr>
              <w:t>, as checked in courses</w:t>
            </w:r>
          </w:p>
          <w:p w:rsidR="00282F81" w:rsidRPr="0062124F" w:rsidRDefault="00831F42" w:rsidP="005318F8">
            <w:pPr>
              <w:spacing w:after="60"/>
              <w:ind w:left="86"/>
              <w:rPr>
                <w:sz w:val="20"/>
                <w:szCs w:val="20"/>
              </w:rPr>
            </w:pPr>
            <w:r>
              <w:rPr>
                <w:sz w:val="20"/>
                <w:szCs w:val="20"/>
              </w:rPr>
              <w:t xml:space="preserve">Attach a revised syllabus for each course </w:t>
            </w:r>
            <w:r w:rsidR="00561257">
              <w:rPr>
                <w:sz w:val="20"/>
                <w:szCs w:val="20"/>
              </w:rPr>
              <w:t xml:space="preserve">on the matrix </w:t>
            </w:r>
            <w:r>
              <w:rPr>
                <w:sz w:val="20"/>
                <w:szCs w:val="20"/>
              </w:rPr>
              <w:t xml:space="preserve">that </w:t>
            </w:r>
            <w:r w:rsidR="005318F8">
              <w:rPr>
                <w:sz w:val="20"/>
                <w:szCs w:val="20"/>
              </w:rPr>
              <w:t>is new o</w:t>
            </w:r>
            <w:r>
              <w:rPr>
                <w:sz w:val="20"/>
                <w:szCs w:val="20"/>
              </w:rPr>
              <w:t xml:space="preserve">r in which </w:t>
            </w:r>
            <w:r w:rsidR="005318F8">
              <w:rPr>
                <w:sz w:val="20"/>
                <w:szCs w:val="20"/>
              </w:rPr>
              <w:t xml:space="preserve">the </w:t>
            </w:r>
            <w:r>
              <w:rPr>
                <w:sz w:val="20"/>
                <w:szCs w:val="20"/>
              </w:rPr>
              <w:t xml:space="preserve">key activity </w:t>
            </w:r>
            <w:r w:rsidR="005318F8">
              <w:rPr>
                <w:sz w:val="20"/>
                <w:szCs w:val="20"/>
              </w:rPr>
              <w:t xml:space="preserve">placement </w:t>
            </w:r>
            <w:r>
              <w:rPr>
                <w:sz w:val="20"/>
                <w:szCs w:val="20"/>
              </w:rPr>
              <w:t xml:space="preserve">has </w:t>
            </w:r>
            <w:r w:rsidR="005318F8">
              <w:rPr>
                <w:sz w:val="20"/>
                <w:szCs w:val="20"/>
              </w:rPr>
              <w:t>changed</w:t>
            </w:r>
            <w:r>
              <w:rPr>
                <w:sz w:val="20"/>
                <w:szCs w:val="20"/>
              </w:rPr>
              <w:t>.</w:t>
            </w:r>
            <w:r w:rsidR="004E2758">
              <w:rPr>
                <w:sz w:val="20"/>
                <w:szCs w:val="20"/>
              </w:rPr>
              <w:t xml:space="preserve"> </w:t>
            </w:r>
          </w:p>
        </w:tc>
      </w:tr>
    </w:tbl>
    <w:p w:rsidR="00824044" w:rsidRDefault="00824044"/>
    <w:tbl>
      <w:tblPr>
        <w:tblW w:w="0" w:type="auto"/>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0060"/>
      </w:tblGrid>
      <w:tr w:rsidR="00F46EC6" w:rsidRPr="0062124F" w:rsidTr="0090299D">
        <w:tc>
          <w:tcPr>
            <w:tcW w:w="10296" w:type="dxa"/>
          </w:tcPr>
          <w:p w:rsidR="00F46EC6" w:rsidRPr="004D41BD" w:rsidRDefault="00F46EC6" w:rsidP="0057478A">
            <w:pPr>
              <w:spacing w:before="120" w:after="120"/>
              <w:ind w:left="1080" w:hanging="1080"/>
              <w:rPr>
                <w:b/>
                <w:sz w:val="20"/>
                <w:szCs w:val="20"/>
              </w:rPr>
            </w:pPr>
            <w:r w:rsidRPr="004D41BD">
              <w:rPr>
                <w:rFonts w:ascii="Arial" w:hAnsi="Arial" w:cs="Arial"/>
                <w:b/>
                <w:sz w:val="20"/>
                <w:szCs w:val="20"/>
              </w:rPr>
              <w:t>Section 2.  Student Assessment Samples</w:t>
            </w:r>
          </w:p>
        </w:tc>
      </w:tr>
      <w:tr w:rsidR="00F46EC6" w:rsidRPr="0062124F" w:rsidTr="0090299D">
        <w:tc>
          <w:tcPr>
            <w:tcW w:w="10296" w:type="dxa"/>
          </w:tcPr>
          <w:p w:rsidR="00F46EC6" w:rsidRPr="0062124F" w:rsidRDefault="00F46EC6" w:rsidP="0090299D">
            <w:pPr>
              <w:rPr>
                <w:sz w:val="20"/>
                <w:szCs w:val="20"/>
              </w:rPr>
            </w:pPr>
            <w:r w:rsidRPr="008668EA">
              <w:rPr>
                <w:sz w:val="20"/>
                <w:szCs w:val="20"/>
              </w:rPr>
              <w:t>Submit</w:t>
            </w:r>
            <w:r w:rsidRPr="0062124F">
              <w:rPr>
                <w:sz w:val="20"/>
                <w:szCs w:val="20"/>
              </w:rPr>
              <w:t xml:space="preserve"> a sample of assessments from courses in the </w:t>
            </w:r>
            <w:r w:rsidR="005E5160">
              <w:rPr>
                <w:sz w:val="20"/>
                <w:szCs w:val="20"/>
              </w:rPr>
              <w:t>k</w:t>
            </w:r>
            <w:r w:rsidRPr="0062124F">
              <w:rPr>
                <w:sz w:val="20"/>
                <w:szCs w:val="20"/>
              </w:rPr>
              <w:t xml:space="preserve">ey </w:t>
            </w:r>
            <w:r w:rsidR="005E5160">
              <w:rPr>
                <w:sz w:val="20"/>
                <w:szCs w:val="20"/>
              </w:rPr>
              <w:t>a</w:t>
            </w:r>
            <w:r w:rsidRPr="0062124F">
              <w:rPr>
                <w:sz w:val="20"/>
                <w:szCs w:val="20"/>
              </w:rPr>
              <w:t xml:space="preserve">ctivities to </w:t>
            </w:r>
            <w:r w:rsidR="005E5160">
              <w:rPr>
                <w:sz w:val="20"/>
                <w:szCs w:val="20"/>
              </w:rPr>
              <w:t>c</w:t>
            </w:r>
            <w:r w:rsidRPr="0062124F">
              <w:rPr>
                <w:sz w:val="20"/>
                <w:szCs w:val="20"/>
              </w:rPr>
              <w:t xml:space="preserve">ourses </w:t>
            </w:r>
            <w:r w:rsidR="005E5160">
              <w:rPr>
                <w:sz w:val="20"/>
                <w:szCs w:val="20"/>
              </w:rPr>
              <w:t>m</w:t>
            </w:r>
            <w:r w:rsidRPr="0062124F">
              <w:rPr>
                <w:sz w:val="20"/>
                <w:szCs w:val="20"/>
              </w:rPr>
              <w:t xml:space="preserve">atrix: all major assessments from one course, and one assessment </w:t>
            </w:r>
            <w:r w:rsidR="0048237A">
              <w:rPr>
                <w:sz w:val="20"/>
                <w:szCs w:val="20"/>
              </w:rPr>
              <w:t xml:space="preserve">each </w:t>
            </w:r>
            <w:r w:rsidRPr="0062124F">
              <w:rPr>
                <w:sz w:val="20"/>
                <w:szCs w:val="20"/>
              </w:rPr>
              <w:t xml:space="preserve">from two </w:t>
            </w:r>
            <w:r w:rsidR="00D0110C">
              <w:rPr>
                <w:sz w:val="20"/>
                <w:szCs w:val="20"/>
              </w:rPr>
              <w:t xml:space="preserve">other courses. </w:t>
            </w:r>
            <w:r w:rsidRPr="0062124F">
              <w:rPr>
                <w:sz w:val="20"/>
                <w:szCs w:val="20"/>
              </w:rPr>
              <w:t xml:space="preserve">Provide the actual testing instrument given to the student, with instructions. </w:t>
            </w:r>
            <w:r w:rsidRPr="0062124F">
              <w:rPr>
                <w:b/>
                <w:i/>
                <w:sz w:val="20"/>
                <w:szCs w:val="20"/>
              </w:rPr>
              <w:t>Assessments that most clearly demonstrate evaluation of the key activities and/or the related criteria, skills, and knowledge, should be submitted.</w:t>
            </w:r>
            <w:r w:rsidR="00D0110C">
              <w:rPr>
                <w:sz w:val="20"/>
                <w:szCs w:val="20"/>
              </w:rPr>
              <w:t xml:space="preserve"> </w:t>
            </w:r>
            <w:r w:rsidRPr="0062124F">
              <w:rPr>
                <w:sz w:val="20"/>
                <w:szCs w:val="20"/>
              </w:rPr>
              <w:t xml:space="preserve">Sample assessments may not include minor testing incidents or graded assignments such as “pop quizzes” that measure short-term grasp of limited or recently-acquired knowledge, exercises or homework assignments.  </w:t>
            </w:r>
          </w:p>
          <w:p w:rsidR="00F46EC6" w:rsidRPr="0062124F" w:rsidRDefault="00F46EC6" w:rsidP="0090299D">
            <w:pPr>
              <w:rPr>
                <w:sz w:val="20"/>
                <w:szCs w:val="20"/>
              </w:rPr>
            </w:pPr>
          </w:p>
          <w:p w:rsidR="00F46EC6" w:rsidRPr="0062124F" w:rsidRDefault="00F46EC6" w:rsidP="0090299D">
            <w:pPr>
              <w:rPr>
                <w:sz w:val="20"/>
                <w:szCs w:val="20"/>
              </w:rPr>
            </w:pPr>
            <w:r w:rsidRPr="0062124F">
              <w:rPr>
                <w:b/>
                <w:sz w:val="20"/>
                <w:szCs w:val="20"/>
              </w:rPr>
              <w:t>Definition:</w:t>
            </w:r>
            <w:r w:rsidRPr="0062124F">
              <w:rPr>
                <w:sz w:val="20"/>
                <w:szCs w:val="20"/>
              </w:rPr>
              <w:t xml:space="preserve">  An assessment is defined as a significant event or testing opportunity used to evaluate students’ mastery of the courses’ key activities (learning outcomes) and related criteria, skills, and knowledge, as specified in the skill standards.  </w:t>
            </w:r>
          </w:p>
          <w:p w:rsidR="00F46EC6" w:rsidRPr="0062124F" w:rsidRDefault="00F46EC6" w:rsidP="0090299D">
            <w:pPr>
              <w:rPr>
                <w:sz w:val="20"/>
                <w:szCs w:val="20"/>
              </w:rPr>
            </w:pPr>
          </w:p>
          <w:p w:rsidR="00F46EC6" w:rsidRDefault="00F46EC6" w:rsidP="0090299D">
            <w:pPr>
              <w:rPr>
                <w:sz w:val="20"/>
                <w:szCs w:val="20"/>
              </w:rPr>
            </w:pPr>
            <w:r w:rsidRPr="0062124F">
              <w:rPr>
                <w:b/>
                <w:sz w:val="20"/>
                <w:szCs w:val="20"/>
              </w:rPr>
              <w:t>Examples:</w:t>
            </w:r>
            <w:r w:rsidRPr="0062124F">
              <w:rPr>
                <w:sz w:val="20"/>
                <w:szCs w:val="20"/>
              </w:rPr>
              <w:t xml:space="preserve">  A significant event or testing opportunity may include such items as</w:t>
            </w:r>
            <w:r w:rsidR="00D0110C">
              <w:rPr>
                <w:sz w:val="20"/>
                <w:szCs w:val="20"/>
              </w:rPr>
              <w:t>:</w:t>
            </w:r>
            <w:r w:rsidRPr="0062124F">
              <w:rPr>
                <w:sz w:val="20"/>
                <w:szCs w:val="20"/>
              </w:rPr>
              <w:t xml:space="preserve"> a comprehensive mid-term or final exam; performance assessment involving application of skills and knowledge or problem solving in a workplace simulation; or a special project, requiring students to demonstrate mastery of accumulated knowledge and/or skills in the standards</w:t>
            </w:r>
            <w:r w:rsidR="00D0110C">
              <w:rPr>
                <w:sz w:val="20"/>
                <w:szCs w:val="20"/>
              </w:rPr>
              <w:t>, whether conducted in the classroom or the lab</w:t>
            </w:r>
            <w:r w:rsidRPr="0062124F">
              <w:rPr>
                <w:sz w:val="20"/>
                <w:szCs w:val="20"/>
              </w:rPr>
              <w:t xml:space="preserve">.  </w:t>
            </w:r>
          </w:p>
          <w:p w:rsidR="00F46EC6" w:rsidRDefault="00F46EC6" w:rsidP="0090299D">
            <w:pPr>
              <w:rPr>
                <w:sz w:val="20"/>
                <w:szCs w:val="20"/>
              </w:rPr>
            </w:pPr>
          </w:p>
          <w:p w:rsidR="00F46EC6" w:rsidRPr="0062124F" w:rsidRDefault="00F46EC6" w:rsidP="009413F0">
            <w:pPr>
              <w:rPr>
                <w:sz w:val="20"/>
                <w:szCs w:val="20"/>
              </w:rPr>
            </w:pPr>
            <w:r w:rsidRPr="001F501B">
              <w:rPr>
                <w:b/>
                <w:sz w:val="20"/>
                <w:szCs w:val="20"/>
              </w:rPr>
              <w:t>Labeling:</w:t>
            </w:r>
            <w:r>
              <w:rPr>
                <w:sz w:val="20"/>
                <w:szCs w:val="20"/>
              </w:rPr>
              <w:t xml:space="preserve"> Clearly indicate which key activities each of the sample assessments addresses.  For exams, each question should be labeled with the key activit</w:t>
            </w:r>
            <w:r w:rsidR="009413F0">
              <w:rPr>
                <w:sz w:val="20"/>
                <w:szCs w:val="20"/>
              </w:rPr>
              <w:t>y (or activiti</w:t>
            </w:r>
            <w:r>
              <w:rPr>
                <w:sz w:val="20"/>
                <w:szCs w:val="20"/>
              </w:rPr>
              <w:t xml:space="preserve">es) it is assessing.  For labs, simulations and projects, each exercise or section that evaluates a key activity should be indicated clearly.  </w:t>
            </w:r>
          </w:p>
        </w:tc>
      </w:tr>
    </w:tbl>
    <w:p w:rsidR="00F46EC6" w:rsidRDefault="00F46E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1"/>
        <w:gridCol w:w="239"/>
        <w:gridCol w:w="2671"/>
        <w:gridCol w:w="239"/>
        <w:gridCol w:w="2450"/>
      </w:tblGrid>
      <w:tr w:rsidR="00391F3C" w:rsidTr="0062124F">
        <w:tc>
          <w:tcPr>
            <w:tcW w:w="10296" w:type="dxa"/>
            <w:gridSpan w:val="5"/>
            <w:tcBorders>
              <w:top w:val="single" w:sz="8" w:space="0" w:color="auto"/>
              <w:left w:val="single" w:sz="8" w:space="0" w:color="auto"/>
              <w:bottom w:val="nil"/>
              <w:right w:val="single" w:sz="8" w:space="0" w:color="auto"/>
            </w:tcBorders>
          </w:tcPr>
          <w:p w:rsidR="007D398E" w:rsidRPr="004D41BD" w:rsidRDefault="00B15630" w:rsidP="006824A1">
            <w:pPr>
              <w:spacing w:before="120" w:after="120"/>
              <w:ind w:left="1080" w:hanging="1080"/>
              <w:rPr>
                <w:rFonts w:ascii="Arial" w:hAnsi="Arial" w:cs="Arial"/>
                <w:b/>
                <w:sz w:val="20"/>
                <w:szCs w:val="20"/>
              </w:rPr>
            </w:pPr>
            <w:r w:rsidRPr="004D41BD">
              <w:rPr>
                <w:rFonts w:ascii="Arial" w:hAnsi="Arial" w:cs="Arial"/>
                <w:b/>
                <w:sz w:val="20"/>
                <w:szCs w:val="20"/>
              </w:rPr>
              <w:t xml:space="preserve">Section </w:t>
            </w:r>
            <w:r w:rsidR="005838E6" w:rsidRPr="004D41BD">
              <w:rPr>
                <w:rFonts w:ascii="Arial" w:hAnsi="Arial" w:cs="Arial"/>
                <w:b/>
                <w:sz w:val="20"/>
                <w:szCs w:val="20"/>
              </w:rPr>
              <w:t>3</w:t>
            </w:r>
            <w:r w:rsidRPr="004D41BD">
              <w:rPr>
                <w:rFonts w:ascii="Arial" w:hAnsi="Arial" w:cs="Arial"/>
                <w:b/>
                <w:sz w:val="20"/>
                <w:szCs w:val="20"/>
              </w:rPr>
              <w:t xml:space="preserve">.  </w:t>
            </w:r>
            <w:r w:rsidR="00391F3C" w:rsidRPr="004D41BD">
              <w:rPr>
                <w:rFonts w:ascii="Arial" w:hAnsi="Arial" w:cs="Arial"/>
                <w:b/>
                <w:sz w:val="20"/>
                <w:szCs w:val="20"/>
              </w:rPr>
              <w:t>Statement of Assurances Regarding Student Assessments</w:t>
            </w:r>
          </w:p>
        </w:tc>
      </w:tr>
      <w:tr w:rsidR="00391F3C" w:rsidTr="0062124F">
        <w:tc>
          <w:tcPr>
            <w:tcW w:w="10296" w:type="dxa"/>
            <w:gridSpan w:val="5"/>
            <w:tcBorders>
              <w:top w:val="nil"/>
              <w:left w:val="single" w:sz="8" w:space="0" w:color="auto"/>
              <w:bottom w:val="nil"/>
              <w:right w:val="single" w:sz="8" w:space="0" w:color="auto"/>
            </w:tcBorders>
          </w:tcPr>
          <w:p w:rsidR="00391F3C" w:rsidRPr="0062124F" w:rsidRDefault="00391F3C" w:rsidP="008668EA">
            <w:pPr>
              <w:rPr>
                <w:sz w:val="20"/>
                <w:szCs w:val="20"/>
              </w:rPr>
            </w:pPr>
            <w:r w:rsidRPr="008668EA">
              <w:rPr>
                <w:sz w:val="20"/>
                <w:szCs w:val="20"/>
              </w:rPr>
              <w:t>Type</w:t>
            </w:r>
            <w:r w:rsidRPr="0062124F">
              <w:rPr>
                <w:sz w:val="20"/>
                <w:szCs w:val="20"/>
              </w:rPr>
              <w:t xml:space="preserve"> the name and title of the appropriate college authority to indicate the institution’s commitment to the statement below.  The </w:t>
            </w:r>
            <w:r w:rsidR="008668EA">
              <w:rPr>
                <w:sz w:val="20"/>
                <w:szCs w:val="20"/>
              </w:rPr>
              <w:t>s</w:t>
            </w:r>
            <w:r w:rsidRPr="0062124F">
              <w:rPr>
                <w:sz w:val="20"/>
                <w:szCs w:val="20"/>
              </w:rPr>
              <w:t xml:space="preserve">tatement of </w:t>
            </w:r>
            <w:r w:rsidR="008668EA">
              <w:rPr>
                <w:sz w:val="20"/>
                <w:szCs w:val="20"/>
              </w:rPr>
              <w:t>a</w:t>
            </w:r>
            <w:r w:rsidRPr="0062124F">
              <w:rPr>
                <w:sz w:val="20"/>
                <w:szCs w:val="20"/>
              </w:rPr>
              <w:t>ssurances must be signed by either the college president</w:t>
            </w:r>
            <w:r w:rsidR="004E1E58" w:rsidRPr="00307B90">
              <w:rPr>
                <w:sz w:val="20"/>
                <w:szCs w:val="20"/>
              </w:rPr>
              <w:t>/chancellor</w:t>
            </w:r>
            <w:r w:rsidRPr="0062124F">
              <w:rPr>
                <w:sz w:val="20"/>
                <w:szCs w:val="20"/>
              </w:rPr>
              <w:t xml:space="preserve"> or the chief college officer in charge of instruction/curriculum</w:t>
            </w:r>
            <w:r w:rsidR="0010555F">
              <w:rPr>
                <w:sz w:val="20"/>
                <w:szCs w:val="20"/>
              </w:rPr>
              <w:t xml:space="preserve"> (for example, </w:t>
            </w:r>
            <w:r w:rsidR="007117A7">
              <w:rPr>
                <w:sz w:val="20"/>
                <w:szCs w:val="20"/>
              </w:rPr>
              <w:t>v</w:t>
            </w:r>
            <w:r w:rsidR="0010555F">
              <w:rPr>
                <w:sz w:val="20"/>
                <w:szCs w:val="20"/>
              </w:rPr>
              <w:t xml:space="preserve">ice </w:t>
            </w:r>
            <w:r w:rsidR="007117A7">
              <w:rPr>
                <w:sz w:val="20"/>
                <w:szCs w:val="20"/>
              </w:rPr>
              <w:t>p</w:t>
            </w:r>
            <w:r w:rsidR="0010555F">
              <w:rPr>
                <w:sz w:val="20"/>
                <w:szCs w:val="20"/>
              </w:rPr>
              <w:t xml:space="preserve">resident of </w:t>
            </w:r>
            <w:r w:rsidR="007117A7">
              <w:rPr>
                <w:sz w:val="20"/>
                <w:szCs w:val="20"/>
              </w:rPr>
              <w:t>i</w:t>
            </w:r>
            <w:r w:rsidR="0010555F">
              <w:rPr>
                <w:sz w:val="20"/>
                <w:szCs w:val="20"/>
              </w:rPr>
              <w:t>nstruction</w:t>
            </w:r>
            <w:r w:rsidR="008F4734">
              <w:rPr>
                <w:sz w:val="20"/>
                <w:szCs w:val="20"/>
              </w:rPr>
              <w:t xml:space="preserve"> or </w:t>
            </w:r>
            <w:r w:rsidR="007117A7">
              <w:rPr>
                <w:sz w:val="20"/>
                <w:szCs w:val="20"/>
              </w:rPr>
              <w:t>v</w:t>
            </w:r>
            <w:r w:rsidR="008F4734">
              <w:rPr>
                <w:sz w:val="20"/>
                <w:szCs w:val="20"/>
              </w:rPr>
              <w:t xml:space="preserve">ice </w:t>
            </w:r>
            <w:r w:rsidR="007117A7">
              <w:rPr>
                <w:sz w:val="20"/>
                <w:szCs w:val="20"/>
              </w:rPr>
              <w:t>p</w:t>
            </w:r>
            <w:r w:rsidR="008F4734">
              <w:rPr>
                <w:sz w:val="20"/>
                <w:szCs w:val="20"/>
              </w:rPr>
              <w:t xml:space="preserve">resident of </w:t>
            </w:r>
            <w:r w:rsidR="007117A7">
              <w:rPr>
                <w:sz w:val="20"/>
                <w:szCs w:val="20"/>
              </w:rPr>
              <w:t>a</w:t>
            </w:r>
            <w:r w:rsidR="008F4734">
              <w:rPr>
                <w:sz w:val="20"/>
                <w:szCs w:val="20"/>
              </w:rPr>
              <w:t xml:space="preserve">cademic </w:t>
            </w:r>
            <w:r w:rsidR="007117A7">
              <w:rPr>
                <w:sz w:val="20"/>
                <w:szCs w:val="20"/>
              </w:rPr>
              <w:t>a</w:t>
            </w:r>
            <w:r w:rsidR="008F4734">
              <w:rPr>
                <w:sz w:val="20"/>
                <w:szCs w:val="20"/>
              </w:rPr>
              <w:t>ffairs</w:t>
            </w:r>
            <w:r w:rsidR="0010555F">
              <w:rPr>
                <w:sz w:val="20"/>
                <w:szCs w:val="20"/>
              </w:rPr>
              <w:t>)</w:t>
            </w:r>
            <w:r w:rsidRPr="0062124F">
              <w:rPr>
                <w:sz w:val="20"/>
                <w:szCs w:val="20"/>
              </w:rPr>
              <w:t xml:space="preserve">.  </w:t>
            </w:r>
          </w:p>
        </w:tc>
      </w:tr>
      <w:tr w:rsidR="00391F3C" w:rsidTr="0062124F">
        <w:tc>
          <w:tcPr>
            <w:tcW w:w="10296" w:type="dxa"/>
            <w:gridSpan w:val="5"/>
            <w:tcBorders>
              <w:top w:val="nil"/>
              <w:left w:val="single" w:sz="8" w:space="0" w:color="auto"/>
              <w:bottom w:val="nil"/>
              <w:right w:val="single" w:sz="8" w:space="0" w:color="auto"/>
            </w:tcBorders>
          </w:tcPr>
          <w:p w:rsidR="007D398E" w:rsidRPr="0062124F" w:rsidRDefault="007D398E" w:rsidP="0062124F">
            <w:pPr>
              <w:jc w:val="both"/>
              <w:rPr>
                <w:sz w:val="16"/>
                <w:szCs w:val="16"/>
              </w:rPr>
            </w:pPr>
          </w:p>
          <w:p w:rsidR="00391F3C" w:rsidRPr="0062124F" w:rsidRDefault="00391F3C" w:rsidP="002E1689">
            <w:pPr>
              <w:jc w:val="both"/>
              <w:rPr>
                <w:sz w:val="16"/>
                <w:szCs w:val="16"/>
              </w:rPr>
            </w:pPr>
            <w:r w:rsidRPr="0062124F">
              <w:rPr>
                <w:sz w:val="16"/>
                <w:szCs w:val="16"/>
              </w:rPr>
              <w:t xml:space="preserve">The signature of the college representative named below indicates that: 1) the institution </w:t>
            </w:r>
            <w:r w:rsidR="002B2C7F">
              <w:rPr>
                <w:sz w:val="16"/>
                <w:szCs w:val="16"/>
              </w:rPr>
              <w:t xml:space="preserve">will </w:t>
            </w:r>
            <w:r w:rsidRPr="0062124F">
              <w:rPr>
                <w:sz w:val="16"/>
                <w:szCs w:val="16"/>
              </w:rPr>
              <w:t xml:space="preserve">continue </w:t>
            </w:r>
            <w:r w:rsidR="002B2C7F">
              <w:rPr>
                <w:sz w:val="16"/>
                <w:szCs w:val="16"/>
              </w:rPr>
              <w:t xml:space="preserve">to </w:t>
            </w:r>
            <w:r w:rsidRPr="0062124F">
              <w:rPr>
                <w:sz w:val="16"/>
                <w:szCs w:val="16"/>
              </w:rPr>
              <w:t xml:space="preserve">teach the key activities as learning outcomes in the courses specified in the </w:t>
            </w:r>
            <w:r w:rsidR="003343C0">
              <w:rPr>
                <w:sz w:val="16"/>
                <w:szCs w:val="16"/>
              </w:rPr>
              <w:t>k</w:t>
            </w:r>
            <w:r w:rsidRPr="0062124F">
              <w:rPr>
                <w:sz w:val="16"/>
                <w:szCs w:val="16"/>
              </w:rPr>
              <w:t xml:space="preserve">ey </w:t>
            </w:r>
            <w:r w:rsidR="003343C0">
              <w:rPr>
                <w:sz w:val="16"/>
                <w:szCs w:val="16"/>
              </w:rPr>
              <w:t>a</w:t>
            </w:r>
            <w:r w:rsidRPr="0062124F">
              <w:rPr>
                <w:sz w:val="16"/>
                <w:szCs w:val="16"/>
              </w:rPr>
              <w:t>ctivities-to-</w:t>
            </w:r>
            <w:r w:rsidR="003343C0">
              <w:rPr>
                <w:sz w:val="16"/>
                <w:szCs w:val="16"/>
              </w:rPr>
              <w:t>c</w:t>
            </w:r>
            <w:r w:rsidRPr="0062124F">
              <w:rPr>
                <w:sz w:val="16"/>
                <w:szCs w:val="16"/>
              </w:rPr>
              <w:t xml:space="preserve">ourses </w:t>
            </w:r>
            <w:r w:rsidR="003343C0">
              <w:rPr>
                <w:sz w:val="16"/>
                <w:szCs w:val="16"/>
              </w:rPr>
              <w:t>m</w:t>
            </w:r>
            <w:r w:rsidRPr="0062124F">
              <w:rPr>
                <w:sz w:val="16"/>
                <w:szCs w:val="16"/>
              </w:rPr>
              <w:t xml:space="preserve">atrix, as submitted for </w:t>
            </w:r>
            <w:r w:rsidR="008F4734">
              <w:rPr>
                <w:sz w:val="16"/>
                <w:szCs w:val="16"/>
              </w:rPr>
              <w:t>p</w:t>
            </w:r>
            <w:r w:rsidRPr="0062124F">
              <w:rPr>
                <w:sz w:val="16"/>
                <w:szCs w:val="16"/>
              </w:rPr>
              <w:t xml:space="preserve">rogram </w:t>
            </w:r>
            <w:r w:rsidR="008F4734">
              <w:rPr>
                <w:sz w:val="16"/>
                <w:szCs w:val="16"/>
              </w:rPr>
              <w:t>r</w:t>
            </w:r>
            <w:r w:rsidRPr="0062124F">
              <w:rPr>
                <w:sz w:val="16"/>
                <w:szCs w:val="16"/>
              </w:rPr>
              <w:t xml:space="preserve">ecognition (and if applicable, </w:t>
            </w:r>
            <w:r w:rsidR="002E1689">
              <w:rPr>
                <w:sz w:val="16"/>
                <w:szCs w:val="16"/>
              </w:rPr>
              <w:t xml:space="preserve">subsequently </w:t>
            </w:r>
            <w:r w:rsidRPr="0062124F">
              <w:rPr>
                <w:sz w:val="16"/>
                <w:szCs w:val="16"/>
              </w:rPr>
              <w:t>revised</w:t>
            </w:r>
            <w:r w:rsidR="002E1689">
              <w:rPr>
                <w:sz w:val="16"/>
                <w:szCs w:val="16"/>
              </w:rPr>
              <w:t xml:space="preserve"> and approved for</w:t>
            </w:r>
            <w:r w:rsidRPr="0062124F">
              <w:rPr>
                <w:sz w:val="16"/>
                <w:szCs w:val="16"/>
              </w:rPr>
              <w:t xml:space="preserve"> this renewal application); 2) the institution has developed and is using assessments to evaluate students’ mastery of the key activities (or equivalent element) and related criteria, skills and knowledge, as specified in the skill standards; </w:t>
            </w:r>
            <w:r w:rsidR="006429DF">
              <w:rPr>
                <w:sz w:val="16"/>
                <w:szCs w:val="16"/>
              </w:rPr>
              <w:t xml:space="preserve">3) </w:t>
            </w:r>
            <w:r w:rsidR="002B2C7F">
              <w:rPr>
                <w:sz w:val="16"/>
                <w:szCs w:val="16"/>
              </w:rPr>
              <w:t xml:space="preserve">the college agrees to provide documentation of its compliance with these statements under a desk audit if requested by the </w:t>
            </w:r>
            <w:r w:rsidR="008C345E">
              <w:rPr>
                <w:sz w:val="16"/>
                <w:szCs w:val="16"/>
              </w:rPr>
              <w:t>Texas Workforce Investment Council</w:t>
            </w:r>
            <w:r w:rsidR="002B2C7F">
              <w:rPr>
                <w:sz w:val="16"/>
                <w:szCs w:val="16"/>
              </w:rPr>
              <w:t xml:space="preserve">; </w:t>
            </w:r>
            <w:r w:rsidRPr="0062124F">
              <w:rPr>
                <w:sz w:val="16"/>
                <w:szCs w:val="16"/>
              </w:rPr>
              <w:t xml:space="preserve">and </w:t>
            </w:r>
            <w:r w:rsidR="008C345E">
              <w:rPr>
                <w:sz w:val="16"/>
                <w:szCs w:val="16"/>
              </w:rPr>
              <w:t>4</w:t>
            </w:r>
            <w:r w:rsidRPr="0062124F">
              <w:rPr>
                <w:sz w:val="16"/>
                <w:szCs w:val="16"/>
              </w:rPr>
              <w:t xml:space="preserve">) the individual named below has the authority to commit the institution to fulfilling the statements listed above.   </w:t>
            </w:r>
          </w:p>
        </w:tc>
      </w:tr>
      <w:tr w:rsidR="00447286" w:rsidTr="0062124F">
        <w:tc>
          <w:tcPr>
            <w:tcW w:w="7548" w:type="dxa"/>
            <w:gridSpan w:val="3"/>
            <w:tcBorders>
              <w:top w:val="nil"/>
              <w:left w:val="single" w:sz="8" w:space="0" w:color="auto"/>
              <w:bottom w:val="single" w:sz="4" w:space="0" w:color="auto"/>
              <w:right w:val="nil"/>
            </w:tcBorders>
            <w:shd w:val="clear" w:color="auto" w:fill="auto"/>
          </w:tcPr>
          <w:p w:rsidR="00447286" w:rsidRPr="0062124F" w:rsidRDefault="00447286">
            <w:pPr>
              <w:rPr>
                <w:sz w:val="22"/>
                <w:szCs w:val="22"/>
              </w:rPr>
            </w:pPr>
          </w:p>
        </w:tc>
        <w:tc>
          <w:tcPr>
            <w:tcW w:w="240" w:type="dxa"/>
            <w:tcBorders>
              <w:top w:val="nil"/>
              <w:left w:val="nil"/>
              <w:bottom w:val="nil"/>
              <w:right w:val="nil"/>
            </w:tcBorders>
            <w:shd w:val="clear" w:color="auto" w:fill="auto"/>
          </w:tcPr>
          <w:p w:rsidR="00447286" w:rsidRDefault="00447286" w:rsidP="00391F3C"/>
        </w:tc>
        <w:tc>
          <w:tcPr>
            <w:tcW w:w="2508" w:type="dxa"/>
            <w:tcBorders>
              <w:top w:val="nil"/>
              <w:left w:val="nil"/>
              <w:bottom w:val="single" w:sz="4" w:space="0" w:color="auto"/>
              <w:right w:val="single" w:sz="8" w:space="0" w:color="auto"/>
            </w:tcBorders>
          </w:tcPr>
          <w:p w:rsidR="00447286" w:rsidRPr="0062124F" w:rsidRDefault="00447286">
            <w:pPr>
              <w:rPr>
                <w:sz w:val="20"/>
              </w:rPr>
            </w:pPr>
          </w:p>
          <w:p w:rsidR="00447286" w:rsidRDefault="00E31702" w:rsidP="00294AD4">
            <w:r>
              <w:rPr>
                <w:sz w:val="20"/>
              </w:rPr>
              <w:fldChar w:fldCharType="begin">
                <w:ffData>
                  <w:name w:val="Text1"/>
                  <w:enabled/>
                  <w:calcOnExit w:val="0"/>
                  <w:statusText w:type="text" w:val="Type the date that the appropriate college official signed the statement of assurances."/>
                  <w:textInput>
                    <w:maxLength w:val="28"/>
                  </w:textInput>
                </w:ffData>
              </w:fldChar>
            </w:r>
            <w:bookmarkStart w:id="1"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447286" w:rsidRPr="0062124F" w:rsidTr="0062124F">
        <w:tc>
          <w:tcPr>
            <w:tcW w:w="7548" w:type="dxa"/>
            <w:gridSpan w:val="3"/>
            <w:tcBorders>
              <w:top w:val="single" w:sz="4" w:space="0" w:color="auto"/>
              <w:left w:val="single" w:sz="8" w:space="0" w:color="auto"/>
              <w:bottom w:val="nil"/>
              <w:right w:val="nil"/>
            </w:tcBorders>
            <w:shd w:val="clear" w:color="auto" w:fill="auto"/>
          </w:tcPr>
          <w:p w:rsidR="00447286" w:rsidRPr="0062124F" w:rsidRDefault="00447286" w:rsidP="00391F3C">
            <w:pPr>
              <w:rPr>
                <w:sz w:val="20"/>
                <w:szCs w:val="20"/>
              </w:rPr>
            </w:pPr>
            <w:r w:rsidRPr="0062124F">
              <w:rPr>
                <w:sz w:val="20"/>
                <w:szCs w:val="20"/>
              </w:rPr>
              <w:t>Signature</w:t>
            </w:r>
          </w:p>
        </w:tc>
        <w:tc>
          <w:tcPr>
            <w:tcW w:w="240" w:type="dxa"/>
            <w:tcBorders>
              <w:top w:val="nil"/>
              <w:left w:val="nil"/>
              <w:bottom w:val="nil"/>
              <w:right w:val="nil"/>
            </w:tcBorders>
            <w:shd w:val="clear" w:color="auto" w:fill="auto"/>
          </w:tcPr>
          <w:p w:rsidR="00447286" w:rsidRPr="0062124F" w:rsidRDefault="00447286" w:rsidP="00391F3C">
            <w:pPr>
              <w:rPr>
                <w:sz w:val="20"/>
                <w:szCs w:val="20"/>
              </w:rPr>
            </w:pPr>
          </w:p>
        </w:tc>
        <w:tc>
          <w:tcPr>
            <w:tcW w:w="2508" w:type="dxa"/>
            <w:tcBorders>
              <w:top w:val="single" w:sz="4" w:space="0" w:color="auto"/>
              <w:left w:val="nil"/>
              <w:bottom w:val="nil"/>
              <w:right w:val="single" w:sz="8" w:space="0" w:color="auto"/>
            </w:tcBorders>
          </w:tcPr>
          <w:p w:rsidR="00447286" w:rsidRPr="0062124F" w:rsidRDefault="00447286" w:rsidP="00391F3C">
            <w:pPr>
              <w:rPr>
                <w:sz w:val="20"/>
                <w:szCs w:val="20"/>
              </w:rPr>
            </w:pPr>
            <w:r w:rsidRPr="0062124F">
              <w:rPr>
                <w:sz w:val="20"/>
                <w:szCs w:val="20"/>
              </w:rPr>
              <w:t>Date</w:t>
            </w:r>
          </w:p>
        </w:tc>
      </w:tr>
      <w:tr w:rsidR="00D3766A" w:rsidTr="008D17CC">
        <w:tc>
          <w:tcPr>
            <w:tcW w:w="4548" w:type="dxa"/>
            <w:tcBorders>
              <w:top w:val="nil"/>
              <w:left w:val="single" w:sz="8" w:space="0" w:color="auto"/>
              <w:bottom w:val="nil"/>
              <w:right w:val="nil"/>
            </w:tcBorders>
          </w:tcPr>
          <w:p w:rsidR="00D3766A" w:rsidRPr="0062124F" w:rsidRDefault="00D3766A" w:rsidP="00391F3C">
            <w:pPr>
              <w:rPr>
                <w:sz w:val="20"/>
                <w:szCs w:val="20"/>
              </w:rPr>
            </w:pPr>
            <w:bookmarkStart w:id="2" w:name="Text2"/>
          </w:p>
          <w:p w:rsidR="00D3766A" w:rsidRPr="0062124F" w:rsidRDefault="000D5A99" w:rsidP="00294AD4">
            <w:pPr>
              <w:rPr>
                <w:sz w:val="18"/>
                <w:szCs w:val="18"/>
              </w:rPr>
            </w:pPr>
            <w:r>
              <w:rPr>
                <w:sz w:val="20"/>
                <w:szCs w:val="20"/>
              </w:rPr>
              <w:fldChar w:fldCharType="begin">
                <w:ffData>
                  <w:name w:val="Text3"/>
                  <w:enabled/>
                  <w:calcOnExit w:val="0"/>
                  <w:statusText w:type="text" w:val="Type the name of the college president/chancellor or chief instructional officer who signed the statement of assurances above."/>
                  <w:textInput>
                    <w:maxLength w:val="55"/>
                  </w:textInput>
                </w:ffData>
              </w:fldChar>
            </w:r>
            <w:bookmarkStart w:id="3"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240" w:type="dxa"/>
            <w:tcBorders>
              <w:top w:val="nil"/>
              <w:left w:val="nil"/>
              <w:bottom w:val="nil"/>
              <w:right w:val="nil"/>
            </w:tcBorders>
          </w:tcPr>
          <w:p w:rsidR="00D3766A" w:rsidRPr="0062124F" w:rsidRDefault="00D3766A" w:rsidP="00391F3C">
            <w:pPr>
              <w:rPr>
                <w:sz w:val="20"/>
                <w:szCs w:val="20"/>
              </w:rPr>
            </w:pPr>
          </w:p>
        </w:tc>
        <w:tc>
          <w:tcPr>
            <w:tcW w:w="5508" w:type="dxa"/>
            <w:gridSpan w:val="3"/>
            <w:tcBorders>
              <w:top w:val="nil"/>
              <w:left w:val="nil"/>
              <w:bottom w:val="nil"/>
              <w:right w:val="single" w:sz="8" w:space="0" w:color="auto"/>
            </w:tcBorders>
          </w:tcPr>
          <w:p w:rsidR="00D3766A" w:rsidRPr="0062124F" w:rsidRDefault="00D3766A" w:rsidP="00391F3C">
            <w:pPr>
              <w:rPr>
                <w:sz w:val="20"/>
                <w:szCs w:val="20"/>
              </w:rPr>
            </w:pPr>
          </w:p>
          <w:bookmarkEnd w:id="2"/>
          <w:p w:rsidR="00D3766A" w:rsidRPr="0062124F" w:rsidRDefault="000D5A99" w:rsidP="00294AD4">
            <w:pPr>
              <w:rPr>
                <w:sz w:val="22"/>
                <w:szCs w:val="22"/>
              </w:rPr>
            </w:pPr>
            <w:r>
              <w:rPr>
                <w:sz w:val="20"/>
                <w:szCs w:val="20"/>
              </w:rPr>
              <w:fldChar w:fldCharType="begin">
                <w:ffData>
                  <w:name w:val=""/>
                  <w:enabled/>
                  <w:calcOnExit w:val="0"/>
                  <w:statusText w:type="text" w:val="Type the title of the appropriate college official who signed the statement of assurances above."/>
                  <w:textInput>
                    <w:maxLength w:val="6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766A" w:rsidTr="008D17CC">
        <w:tc>
          <w:tcPr>
            <w:tcW w:w="4548" w:type="dxa"/>
            <w:tcBorders>
              <w:top w:val="single" w:sz="4" w:space="0" w:color="auto"/>
              <w:left w:val="single" w:sz="8" w:space="0" w:color="auto"/>
              <w:bottom w:val="single" w:sz="4" w:space="0" w:color="auto"/>
              <w:right w:val="nil"/>
            </w:tcBorders>
          </w:tcPr>
          <w:p w:rsidR="00D3766A" w:rsidRPr="0062124F" w:rsidRDefault="00D3766A" w:rsidP="008668EA">
            <w:pPr>
              <w:rPr>
                <w:sz w:val="20"/>
                <w:szCs w:val="20"/>
              </w:rPr>
            </w:pPr>
            <w:r w:rsidRPr="0062124F">
              <w:rPr>
                <w:sz w:val="20"/>
                <w:szCs w:val="20"/>
              </w:rPr>
              <w:t xml:space="preserve">Name of </w:t>
            </w:r>
            <w:r w:rsidR="008668EA">
              <w:rPr>
                <w:sz w:val="20"/>
                <w:szCs w:val="20"/>
              </w:rPr>
              <w:t>c</w:t>
            </w:r>
            <w:r w:rsidRPr="0062124F">
              <w:rPr>
                <w:sz w:val="20"/>
                <w:szCs w:val="20"/>
              </w:rPr>
              <w:t xml:space="preserve">ollege </w:t>
            </w:r>
            <w:r w:rsidR="008668EA">
              <w:rPr>
                <w:sz w:val="20"/>
                <w:szCs w:val="20"/>
              </w:rPr>
              <w:t>p</w:t>
            </w:r>
            <w:r w:rsidRPr="0062124F">
              <w:rPr>
                <w:sz w:val="20"/>
                <w:szCs w:val="20"/>
              </w:rPr>
              <w:t>resident</w:t>
            </w:r>
            <w:r w:rsidR="004E1E58" w:rsidRPr="00307B90">
              <w:rPr>
                <w:sz w:val="20"/>
                <w:szCs w:val="20"/>
              </w:rPr>
              <w:t>/chancellor</w:t>
            </w:r>
            <w:r w:rsidRPr="0062124F">
              <w:rPr>
                <w:sz w:val="20"/>
                <w:szCs w:val="20"/>
              </w:rPr>
              <w:t xml:space="preserve"> or </w:t>
            </w:r>
            <w:r w:rsidR="008668EA">
              <w:rPr>
                <w:sz w:val="20"/>
                <w:szCs w:val="20"/>
              </w:rPr>
              <w:t>chief i</w:t>
            </w:r>
            <w:r w:rsidRPr="0062124F">
              <w:rPr>
                <w:sz w:val="20"/>
                <w:szCs w:val="20"/>
              </w:rPr>
              <w:t>nstruction</w:t>
            </w:r>
            <w:r w:rsidR="008668EA">
              <w:rPr>
                <w:sz w:val="20"/>
                <w:szCs w:val="20"/>
              </w:rPr>
              <w:t>al officer</w:t>
            </w:r>
          </w:p>
        </w:tc>
        <w:tc>
          <w:tcPr>
            <w:tcW w:w="240" w:type="dxa"/>
            <w:tcBorders>
              <w:top w:val="nil"/>
              <w:left w:val="nil"/>
              <w:bottom w:val="single" w:sz="4" w:space="0" w:color="auto"/>
              <w:right w:val="nil"/>
            </w:tcBorders>
          </w:tcPr>
          <w:p w:rsidR="00D3766A" w:rsidRPr="0062124F" w:rsidRDefault="00D3766A" w:rsidP="00391F3C">
            <w:pPr>
              <w:rPr>
                <w:sz w:val="20"/>
                <w:szCs w:val="20"/>
              </w:rPr>
            </w:pPr>
          </w:p>
        </w:tc>
        <w:tc>
          <w:tcPr>
            <w:tcW w:w="5508" w:type="dxa"/>
            <w:gridSpan w:val="3"/>
            <w:tcBorders>
              <w:top w:val="single" w:sz="4" w:space="0" w:color="auto"/>
              <w:left w:val="nil"/>
              <w:bottom w:val="single" w:sz="4" w:space="0" w:color="auto"/>
              <w:right w:val="single" w:sz="8" w:space="0" w:color="auto"/>
            </w:tcBorders>
          </w:tcPr>
          <w:p w:rsidR="00D3766A" w:rsidRPr="0010555F" w:rsidRDefault="00D3766A" w:rsidP="00391F3C">
            <w:pPr>
              <w:rPr>
                <w:sz w:val="20"/>
                <w:szCs w:val="20"/>
              </w:rPr>
            </w:pPr>
            <w:r w:rsidRPr="0062124F">
              <w:rPr>
                <w:sz w:val="20"/>
                <w:szCs w:val="20"/>
              </w:rPr>
              <w:t>Title</w:t>
            </w:r>
          </w:p>
        </w:tc>
      </w:tr>
    </w:tbl>
    <w:p w:rsidR="00DB2BB6" w:rsidRPr="00C92D4E" w:rsidRDefault="00DB2BB6">
      <w:pPr>
        <w:rPr>
          <w:b/>
          <w:sz w:val="20"/>
          <w:szCs w:val="20"/>
        </w:rPr>
      </w:pPr>
    </w:p>
    <w:sectPr w:rsidR="00DB2BB6" w:rsidRPr="00C92D4E" w:rsidSect="00DB2BB6">
      <w:headerReference w:type="even" r:id="rId7"/>
      <w:headerReference w:type="default" r:id="rId8"/>
      <w:footerReference w:type="even" r:id="rId9"/>
      <w:footerReference w:type="default" r:id="rId10"/>
      <w:headerReference w:type="first" r:id="rId11"/>
      <w:footerReference w:type="first" r:id="rId12"/>
      <w:pgSz w:w="12240" w:h="15840" w:code="1"/>
      <w:pgMar w:top="1296" w:right="1080" w:bottom="36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689" w:rsidRDefault="002E1689">
      <w:r>
        <w:separator/>
      </w:r>
    </w:p>
  </w:endnote>
  <w:endnote w:type="continuationSeparator" w:id="0">
    <w:p w:rsidR="002E1689" w:rsidRDefault="002E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89" w:rsidRDefault="002E1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89" w:rsidRDefault="002E16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89" w:rsidRDefault="002E1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689" w:rsidRDefault="002E1689">
      <w:r>
        <w:separator/>
      </w:r>
    </w:p>
  </w:footnote>
  <w:footnote w:type="continuationSeparator" w:id="0">
    <w:p w:rsidR="002E1689" w:rsidRDefault="002E1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89" w:rsidRDefault="002E1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89" w:rsidRPr="00534363" w:rsidRDefault="002E1689" w:rsidP="00534363">
    <w:pPr>
      <w:pStyle w:val="Header"/>
    </w:pPr>
    <w:r w:rsidRPr="002072CA">
      <w:rPr>
        <w:noProof/>
      </w:rPr>
      <w:drawing>
        <wp:inline distT="0" distB="0" distL="0" distR="0">
          <wp:extent cx="1676400" cy="742950"/>
          <wp:effectExtent l="0" t="0" r="0" b="0"/>
          <wp:docPr id="2" name="Picture 2" descr="S:\Projects\Leslie\Graphics\Logo\New logo\20170516_TWIC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ojects\Leslie\Graphics\Logo\New logo\20170516_TWIC 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42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89" w:rsidRDefault="002E1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96D31"/>
    <w:multiLevelType w:val="hybridMultilevel"/>
    <w:tmpl w:val="77CAF848"/>
    <w:lvl w:ilvl="0" w:tplc="6504C8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229B7"/>
    <w:multiLevelType w:val="hybridMultilevel"/>
    <w:tmpl w:val="2D5A4E5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65CF0138"/>
    <w:multiLevelType w:val="hybridMultilevel"/>
    <w:tmpl w:val="D646D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424F55"/>
    <w:multiLevelType w:val="hybridMultilevel"/>
    <w:tmpl w:val="D24A1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AdqCKsKbgocRrfREEIGKbnl+zxBoDvfdxb5q+mMSxbT3aooZAs21lHrGEsKyoaufiNIJfBeBw7kYXVzVyclpA==" w:salt="PJRqB/hmXSkd9k7RdprPdw=="/>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0C"/>
    <w:rsid w:val="00001D29"/>
    <w:rsid w:val="00001EED"/>
    <w:rsid w:val="00001F5E"/>
    <w:rsid w:val="00003BCE"/>
    <w:rsid w:val="0000416A"/>
    <w:rsid w:val="000043A8"/>
    <w:rsid w:val="00005BD8"/>
    <w:rsid w:val="000069B9"/>
    <w:rsid w:val="00010E36"/>
    <w:rsid w:val="000120B3"/>
    <w:rsid w:val="0001390F"/>
    <w:rsid w:val="00013A2F"/>
    <w:rsid w:val="000141AE"/>
    <w:rsid w:val="000144B5"/>
    <w:rsid w:val="0001763F"/>
    <w:rsid w:val="00021B2A"/>
    <w:rsid w:val="00021C55"/>
    <w:rsid w:val="00021F34"/>
    <w:rsid w:val="00024662"/>
    <w:rsid w:val="0002585C"/>
    <w:rsid w:val="0002639D"/>
    <w:rsid w:val="00027404"/>
    <w:rsid w:val="00031053"/>
    <w:rsid w:val="0003124D"/>
    <w:rsid w:val="00031274"/>
    <w:rsid w:val="00032CF7"/>
    <w:rsid w:val="0003328D"/>
    <w:rsid w:val="0003451F"/>
    <w:rsid w:val="000347E1"/>
    <w:rsid w:val="00035279"/>
    <w:rsid w:val="00035B22"/>
    <w:rsid w:val="0003636F"/>
    <w:rsid w:val="00036D40"/>
    <w:rsid w:val="00036E74"/>
    <w:rsid w:val="000409B8"/>
    <w:rsid w:val="00041ACB"/>
    <w:rsid w:val="0004258D"/>
    <w:rsid w:val="000428E1"/>
    <w:rsid w:val="00042979"/>
    <w:rsid w:val="00042F24"/>
    <w:rsid w:val="00045FF8"/>
    <w:rsid w:val="00047D27"/>
    <w:rsid w:val="0005016F"/>
    <w:rsid w:val="00051E87"/>
    <w:rsid w:val="0005247B"/>
    <w:rsid w:val="00052BD3"/>
    <w:rsid w:val="000530CA"/>
    <w:rsid w:val="00054139"/>
    <w:rsid w:val="00054EC9"/>
    <w:rsid w:val="000550BF"/>
    <w:rsid w:val="00056C0E"/>
    <w:rsid w:val="00056D98"/>
    <w:rsid w:val="00056DD0"/>
    <w:rsid w:val="00057167"/>
    <w:rsid w:val="000574B6"/>
    <w:rsid w:val="00057BEF"/>
    <w:rsid w:val="00061415"/>
    <w:rsid w:val="00061AF5"/>
    <w:rsid w:val="000639D6"/>
    <w:rsid w:val="00064205"/>
    <w:rsid w:val="00064E7A"/>
    <w:rsid w:val="00065213"/>
    <w:rsid w:val="0006596F"/>
    <w:rsid w:val="00066BE5"/>
    <w:rsid w:val="000673AD"/>
    <w:rsid w:val="00067E82"/>
    <w:rsid w:val="0007050F"/>
    <w:rsid w:val="00070F1D"/>
    <w:rsid w:val="00071261"/>
    <w:rsid w:val="000721BD"/>
    <w:rsid w:val="0007281D"/>
    <w:rsid w:val="00076215"/>
    <w:rsid w:val="0007658C"/>
    <w:rsid w:val="00076969"/>
    <w:rsid w:val="0007784E"/>
    <w:rsid w:val="00077977"/>
    <w:rsid w:val="00080C7E"/>
    <w:rsid w:val="00080EA2"/>
    <w:rsid w:val="00081B69"/>
    <w:rsid w:val="00083445"/>
    <w:rsid w:val="0008421E"/>
    <w:rsid w:val="00084496"/>
    <w:rsid w:val="00085297"/>
    <w:rsid w:val="00085E9E"/>
    <w:rsid w:val="000910C6"/>
    <w:rsid w:val="000912BA"/>
    <w:rsid w:val="000924B5"/>
    <w:rsid w:val="00092615"/>
    <w:rsid w:val="0009337C"/>
    <w:rsid w:val="000957C5"/>
    <w:rsid w:val="00095BF7"/>
    <w:rsid w:val="00096370"/>
    <w:rsid w:val="00096694"/>
    <w:rsid w:val="000A0A2B"/>
    <w:rsid w:val="000A0A91"/>
    <w:rsid w:val="000A0F13"/>
    <w:rsid w:val="000A14A7"/>
    <w:rsid w:val="000A27E7"/>
    <w:rsid w:val="000A44E5"/>
    <w:rsid w:val="000A4838"/>
    <w:rsid w:val="000A5816"/>
    <w:rsid w:val="000A5EAD"/>
    <w:rsid w:val="000A5EBF"/>
    <w:rsid w:val="000A6965"/>
    <w:rsid w:val="000A788E"/>
    <w:rsid w:val="000B0A8A"/>
    <w:rsid w:val="000B0B11"/>
    <w:rsid w:val="000B0B1F"/>
    <w:rsid w:val="000B15D6"/>
    <w:rsid w:val="000B4593"/>
    <w:rsid w:val="000B716E"/>
    <w:rsid w:val="000B734B"/>
    <w:rsid w:val="000C1CA0"/>
    <w:rsid w:val="000C39FC"/>
    <w:rsid w:val="000C49DA"/>
    <w:rsid w:val="000C56B8"/>
    <w:rsid w:val="000C66A6"/>
    <w:rsid w:val="000C73A2"/>
    <w:rsid w:val="000C785F"/>
    <w:rsid w:val="000D0044"/>
    <w:rsid w:val="000D011E"/>
    <w:rsid w:val="000D033C"/>
    <w:rsid w:val="000D16AB"/>
    <w:rsid w:val="000D260A"/>
    <w:rsid w:val="000D2941"/>
    <w:rsid w:val="000D3116"/>
    <w:rsid w:val="000D4438"/>
    <w:rsid w:val="000D4599"/>
    <w:rsid w:val="000D5A99"/>
    <w:rsid w:val="000D5C06"/>
    <w:rsid w:val="000D7ACE"/>
    <w:rsid w:val="000E1F69"/>
    <w:rsid w:val="000E21EE"/>
    <w:rsid w:val="000E2A4D"/>
    <w:rsid w:val="000E47D3"/>
    <w:rsid w:val="000E5737"/>
    <w:rsid w:val="000E5EC2"/>
    <w:rsid w:val="000E64B7"/>
    <w:rsid w:val="000E7E49"/>
    <w:rsid w:val="000F0183"/>
    <w:rsid w:val="000F2190"/>
    <w:rsid w:val="000F2903"/>
    <w:rsid w:val="000F3130"/>
    <w:rsid w:val="000F3397"/>
    <w:rsid w:val="000F43B3"/>
    <w:rsid w:val="000F5DD9"/>
    <w:rsid w:val="000F67F0"/>
    <w:rsid w:val="000F731C"/>
    <w:rsid w:val="000F7664"/>
    <w:rsid w:val="00100A69"/>
    <w:rsid w:val="001010F2"/>
    <w:rsid w:val="001035D2"/>
    <w:rsid w:val="001040CA"/>
    <w:rsid w:val="00104F49"/>
    <w:rsid w:val="001052B7"/>
    <w:rsid w:val="0010555F"/>
    <w:rsid w:val="00105D98"/>
    <w:rsid w:val="00106D51"/>
    <w:rsid w:val="001103A6"/>
    <w:rsid w:val="00110554"/>
    <w:rsid w:val="00110E87"/>
    <w:rsid w:val="0011107F"/>
    <w:rsid w:val="001152F2"/>
    <w:rsid w:val="00117C17"/>
    <w:rsid w:val="00120C2E"/>
    <w:rsid w:val="001210D9"/>
    <w:rsid w:val="0012168F"/>
    <w:rsid w:val="001224CB"/>
    <w:rsid w:val="001239C0"/>
    <w:rsid w:val="00125B88"/>
    <w:rsid w:val="00127275"/>
    <w:rsid w:val="001278A5"/>
    <w:rsid w:val="001278BE"/>
    <w:rsid w:val="001279C3"/>
    <w:rsid w:val="00131D19"/>
    <w:rsid w:val="00132262"/>
    <w:rsid w:val="00132DB1"/>
    <w:rsid w:val="00132EA7"/>
    <w:rsid w:val="00133858"/>
    <w:rsid w:val="0013537C"/>
    <w:rsid w:val="00135AEA"/>
    <w:rsid w:val="00137D9F"/>
    <w:rsid w:val="00137F45"/>
    <w:rsid w:val="001404B8"/>
    <w:rsid w:val="001413F6"/>
    <w:rsid w:val="00141474"/>
    <w:rsid w:val="00142E97"/>
    <w:rsid w:val="00143ABD"/>
    <w:rsid w:val="00143EF0"/>
    <w:rsid w:val="00145536"/>
    <w:rsid w:val="001458BA"/>
    <w:rsid w:val="00145BDC"/>
    <w:rsid w:val="001473ED"/>
    <w:rsid w:val="00147F77"/>
    <w:rsid w:val="0015115A"/>
    <w:rsid w:val="00151170"/>
    <w:rsid w:val="0015278E"/>
    <w:rsid w:val="001528D0"/>
    <w:rsid w:val="00153951"/>
    <w:rsid w:val="00153A8D"/>
    <w:rsid w:val="00153F6B"/>
    <w:rsid w:val="001543C9"/>
    <w:rsid w:val="0015531A"/>
    <w:rsid w:val="00156B2D"/>
    <w:rsid w:val="0015769F"/>
    <w:rsid w:val="00161140"/>
    <w:rsid w:val="00163871"/>
    <w:rsid w:val="00164953"/>
    <w:rsid w:val="00164C73"/>
    <w:rsid w:val="00165790"/>
    <w:rsid w:val="00167903"/>
    <w:rsid w:val="00167926"/>
    <w:rsid w:val="00167E52"/>
    <w:rsid w:val="00170652"/>
    <w:rsid w:val="00172846"/>
    <w:rsid w:val="00172FE6"/>
    <w:rsid w:val="001736B3"/>
    <w:rsid w:val="00174B6C"/>
    <w:rsid w:val="0018155A"/>
    <w:rsid w:val="00183555"/>
    <w:rsid w:val="00183B04"/>
    <w:rsid w:val="001842CF"/>
    <w:rsid w:val="00185417"/>
    <w:rsid w:val="001858AA"/>
    <w:rsid w:val="00185EC6"/>
    <w:rsid w:val="001872D7"/>
    <w:rsid w:val="00192857"/>
    <w:rsid w:val="00193023"/>
    <w:rsid w:val="00194254"/>
    <w:rsid w:val="001954DB"/>
    <w:rsid w:val="00195A89"/>
    <w:rsid w:val="00197770"/>
    <w:rsid w:val="001A1FBF"/>
    <w:rsid w:val="001A36CA"/>
    <w:rsid w:val="001A5C8E"/>
    <w:rsid w:val="001A67B2"/>
    <w:rsid w:val="001A706F"/>
    <w:rsid w:val="001A7488"/>
    <w:rsid w:val="001A764B"/>
    <w:rsid w:val="001B06CF"/>
    <w:rsid w:val="001B0B01"/>
    <w:rsid w:val="001B109F"/>
    <w:rsid w:val="001B10CE"/>
    <w:rsid w:val="001B16D6"/>
    <w:rsid w:val="001B1AD5"/>
    <w:rsid w:val="001B1EEB"/>
    <w:rsid w:val="001B2264"/>
    <w:rsid w:val="001B227F"/>
    <w:rsid w:val="001B271E"/>
    <w:rsid w:val="001B2F22"/>
    <w:rsid w:val="001B37C5"/>
    <w:rsid w:val="001B3F2F"/>
    <w:rsid w:val="001B4323"/>
    <w:rsid w:val="001B48F1"/>
    <w:rsid w:val="001B5188"/>
    <w:rsid w:val="001B5DD4"/>
    <w:rsid w:val="001C02B5"/>
    <w:rsid w:val="001C1AE9"/>
    <w:rsid w:val="001C1FFC"/>
    <w:rsid w:val="001C23DF"/>
    <w:rsid w:val="001C3CC5"/>
    <w:rsid w:val="001C4479"/>
    <w:rsid w:val="001C45AF"/>
    <w:rsid w:val="001C77E2"/>
    <w:rsid w:val="001C7AB6"/>
    <w:rsid w:val="001C7E22"/>
    <w:rsid w:val="001D0396"/>
    <w:rsid w:val="001D08ED"/>
    <w:rsid w:val="001D106B"/>
    <w:rsid w:val="001D5149"/>
    <w:rsid w:val="001D5825"/>
    <w:rsid w:val="001D5C0C"/>
    <w:rsid w:val="001D5F43"/>
    <w:rsid w:val="001D65E4"/>
    <w:rsid w:val="001D735C"/>
    <w:rsid w:val="001E098E"/>
    <w:rsid w:val="001E3065"/>
    <w:rsid w:val="001E43E5"/>
    <w:rsid w:val="001E648C"/>
    <w:rsid w:val="001E66E0"/>
    <w:rsid w:val="001E7B16"/>
    <w:rsid w:val="001F0B84"/>
    <w:rsid w:val="001F117D"/>
    <w:rsid w:val="001F20BF"/>
    <w:rsid w:val="001F217F"/>
    <w:rsid w:val="001F2D40"/>
    <w:rsid w:val="001F4591"/>
    <w:rsid w:val="001F501B"/>
    <w:rsid w:val="001F56F2"/>
    <w:rsid w:val="001F5A63"/>
    <w:rsid w:val="001F62D4"/>
    <w:rsid w:val="001F64F0"/>
    <w:rsid w:val="001F66C4"/>
    <w:rsid w:val="001F67A2"/>
    <w:rsid w:val="001F6B4E"/>
    <w:rsid w:val="002002EB"/>
    <w:rsid w:val="002004CE"/>
    <w:rsid w:val="002007E0"/>
    <w:rsid w:val="00200FA3"/>
    <w:rsid w:val="00202053"/>
    <w:rsid w:val="002032AC"/>
    <w:rsid w:val="002032BE"/>
    <w:rsid w:val="00203ACA"/>
    <w:rsid w:val="00203E87"/>
    <w:rsid w:val="00205C50"/>
    <w:rsid w:val="0020639A"/>
    <w:rsid w:val="002072CA"/>
    <w:rsid w:val="00207DEE"/>
    <w:rsid w:val="00207EC3"/>
    <w:rsid w:val="00210E23"/>
    <w:rsid w:val="00211BA9"/>
    <w:rsid w:val="00212A76"/>
    <w:rsid w:val="0021461D"/>
    <w:rsid w:val="0021766D"/>
    <w:rsid w:val="0022073C"/>
    <w:rsid w:val="00220AC4"/>
    <w:rsid w:val="002219A6"/>
    <w:rsid w:val="002226BF"/>
    <w:rsid w:val="0022308B"/>
    <w:rsid w:val="002250F7"/>
    <w:rsid w:val="002256F8"/>
    <w:rsid w:val="00227414"/>
    <w:rsid w:val="00230E06"/>
    <w:rsid w:val="00231273"/>
    <w:rsid w:val="0023187D"/>
    <w:rsid w:val="00232446"/>
    <w:rsid w:val="00237A7F"/>
    <w:rsid w:val="0024240E"/>
    <w:rsid w:val="00242C26"/>
    <w:rsid w:val="00243870"/>
    <w:rsid w:val="00243F85"/>
    <w:rsid w:val="0024535A"/>
    <w:rsid w:val="00246332"/>
    <w:rsid w:val="002466A5"/>
    <w:rsid w:val="00246A0E"/>
    <w:rsid w:val="00246F25"/>
    <w:rsid w:val="0025077A"/>
    <w:rsid w:val="002513EC"/>
    <w:rsid w:val="00252345"/>
    <w:rsid w:val="00252737"/>
    <w:rsid w:val="0025350C"/>
    <w:rsid w:val="00254362"/>
    <w:rsid w:val="00254EED"/>
    <w:rsid w:val="002559B0"/>
    <w:rsid w:val="00255DC3"/>
    <w:rsid w:val="0025640E"/>
    <w:rsid w:val="00256BC6"/>
    <w:rsid w:val="00256F5A"/>
    <w:rsid w:val="00257D05"/>
    <w:rsid w:val="002632BF"/>
    <w:rsid w:val="00263301"/>
    <w:rsid w:val="00263340"/>
    <w:rsid w:val="002639BC"/>
    <w:rsid w:val="0026440C"/>
    <w:rsid w:val="00265500"/>
    <w:rsid w:val="00265541"/>
    <w:rsid w:val="00265C03"/>
    <w:rsid w:val="002663C0"/>
    <w:rsid w:val="00266798"/>
    <w:rsid w:val="00266EC0"/>
    <w:rsid w:val="00267179"/>
    <w:rsid w:val="0026718C"/>
    <w:rsid w:val="00267819"/>
    <w:rsid w:val="00270D6F"/>
    <w:rsid w:val="00271283"/>
    <w:rsid w:val="00271560"/>
    <w:rsid w:val="00271964"/>
    <w:rsid w:val="002723D5"/>
    <w:rsid w:val="00272488"/>
    <w:rsid w:val="00274B14"/>
    <w:rsid w:val="00274F64"/>
    <w:rsid w:val="00275847"/>
    <w:rsid w:val="002770FA"/>
    <w:rsid w:val="00277C2F"/>
    <w:rsid w:val="00277F7B"/>
    <w:rsid w:val="002806DA"/>
    <w:rsid w:val="00280E7D"/>
    <w:rsid w:val="00281205"/>
    <w:rsid w:val="00281DFF"/>
    <w:rsid w:val="00282F81"/>
    <w:rsid w:val="002834C2"/>
    <w:rsid w:val="00283C40"/>
    <w:rsid w:val="00284B37"/>
    <w:rsid w:val="002858D5"/>
    <w:rsid w:val="00286EB0"/>
    <w:rsid w:val="00287877"/>
    <w:rsid w:val="00290184"/>
    <w:rsid w:val="00292705"/>
    <w:rsid w:val="002931FC"/>
    <w:rsid w:val="00293F43"/>
    <w:rsid w:val="002942CD"/>
    <w:rsid w:val="00294AD4"/>
    <w:rsid w:val="00294F0F"/>
    <w:rsid w:val="00295978"/>
    <w:rsid w:val="00295D35"/>
    <w:rsid w:val="00296232"/>
    <w:rsid w:val="00296BDF"/>
    <w:rsid w:val="00296FD9"/>
    <w:rsid w:val="00297F6A"/>
    <w:rsid w:val="002A056B"/>
    <w:rsid w:val="002A060D"/>
    <w:rsid w:val="002A07AF"/>
    <w:rsid w:val="002A1313"/>
    <w:rsid w:val="002A23A4"/>
    <w:rsid w:val="002A2AC5"/>
    <w:rsid w:val="002A5404"/>
    <w:rsid w:val="002A72E3"/>
    <w:rsid w:val="002B0650"/>
    <w:rsid w:val="002B2421"/>
    <w:rsid w:val="002B2C7F"/>
    <w:rsid w:val="002B2FC5"/>
    <w:rsid w:val="002B3A1F"/>
    <w:rsid w:val="002B4EF9"/>
    <w:rsid w:val="002B693E"/>
    <w:rsid w:val="002B74FC"/>
    <w:rsid w:val="002C1CFB"/>
    <w:rsid w:val="002C3D42"/>
    <w:rsid w:val="002C4B89"/>
    <w:rsid w:val="002C53C3"/>
    <w:rsid w:val="002C587C"/>
    <w:rsid w:val="002C6916"/>
    <w:rsid w:val="002C7BE0"/>
    <w:rsid w:val="002D0757"/>
    <w:rsid w:val="002D2145"/>
    <w:rsid w:val="002D2206"/>
    <w:rsid w:val="002D23D2"/>
    <w:rsid w:val="002D282C"/>
    <w:rsid w:val="002D4742"/>
    <w:rsid w:val="002D6734"/>
    <w:rsid w:val="002D7027"/>
    <w:rsid w:val="002E06A7"/>
    <w:rsid w:val="002E0C10"/>
    <w:rsid w:val="002E1689"/>
    <w:rsid w:val="002E1C32"/>
    <w:rsid w:val="002E2B18"/>
    <w:rsid w:val="002E3151"/>
    <w:rsid w:val="002E3531"/>
    <w:rsid w:val="002E4B8B"/>
    <w:rsid w:val="002E503E"/>
    <w:rsid w:val="002E5ADA"/>
    <w:rsid w:val="002F0A9D"/>
    <w:rsid w:val="002F0ADB"/>
    <w:rsid w:val="002F1AA5"/>
    <w:rsid w:val="002F2FC6"/>
    <w:rsid w:val="002F44F4"/>
    <w:rsid w:val="002F49A8"/>
    <w:rsid w:val="002F62D7"/>
    <w:rsid w:val="002F65B0"/>
    <w:rsid w:val="002F6E13"/>
    <w:rsid w:val="002F7F01"/>
    <w:rsid w:val="003002F2"/>
    <w:rsid w:val="0030032E"/>
    <w:rsid w:val="00300A10"/>
    <w:rsid w:val="003017EA"/>
    <w:rsid w:val="0030209F"/>
    <w:rsid w:val="00303FD1"/>
    <w:rsid w:val="0030466B"/>
    <w:rsid w:val="003061E5"/>
    <w:rsid w:val="00306356"/>
    <w:rsid w:val="0030765A"/>
    <w:rsid w:val="00307B90"/>
    <w:rsid w:val="00307F8E"/>
    <w:rsid w:val="003114EE"/>
    <w:rsid w:val="0031251A"/>
    <w:rsid w:val="00313862"/>
    <w:rsid w:val="00313ADD"/>
    <w:rsid w:val="00314C28"/>
    <w:rsid w:val="00314E4F"/>
    <w:rsid w:val="00316E5E"/>
    <w:rsid w:val="00320E6E"/>
    <w:rsid w:val="0032180A"/>
    <w:rsid w:val="00321CBE"/>
    <w:rsid w:val="00321DD4"/>
    <w:rsid w:val="003238D2"/>
    <w:rsid w:val="003238E0"/>
    <w:rsid w:val="0032396B"/>
    <w:rsid w:val="0032400E"/>
    <w:rsid w:val="00324A60"/>
    <w:rsid w:val="00325101"/>
    <w:rsid w:val="0032711A"/>
    <w:rsid w:val="003277CC"/>
    <w:rsid w:val="00330DC7"/>
    <w:rsid w:val="00331A32"/>
    <w:rsid w:val="00331FE3"/>
    <w:rsid w:val="00332DEE"/>
    <w:rsid w:val="00332F62"/>
    <w:rsid w:val="0033404E"/>
    <w:rsid w:val="003343C0"/>
    <w:rsid w:val="0033588D"/>
    <w:rsid w:val="00335957"/>
    <w:rsid w:val="00335AA5"/>
    <w:rsid w:val="00335F0B"/>
    <w:rsid w:val="0033776D"/>
    <w:rsid w:val="00337AE5"/>
    <w:rsid w:val="00342219"/>
    <w:rsid w:val="00345B09"/>
    <w:rsid w:val="00346802"/>
    <w:rsid w:val="00351EB6"/>
    <w:rsid w:val="00352BA8"/>
    <w:rsid w:val="00352BE3"/>
    <w:rsid w:val="00353657"/>
    <w:rsid w:val="00354AE5"/>
    <w:rsid w:val="00355358"/>
    <w:rsid w:val="00355A22"/>
    <w:rsid w:val="003576B5"/>
    <w:rsid w:val="003576E0"/>
    <w:rsid w:val="003617F6"/>
    <w:rsid w:val="00362109"/>
    <w:rsid w:val="00362EF2"/>
    <w:rsid w:val="00363E23"/>
    <w:rsid w:val="00364929"/>
    <w:rsid w:val="00364E6E"/>
    <w:rsid w:val="00366637"/>
    <w:rsid w:val="00366FC2"/>
    <w:rsid w:val="00367466"/>
    <w:rsid w:val="00370247"/>
    <w:rsid w:val="00370D64"/>
    <w:rsid w:val="00372CF1"/>
    <w:rsid w:val="0037317A"/>
    <w:rsid w:val="003744C6"/>
    <w:rsid w:val="00374585"/>
    <w:rsid w:val="00374BE4"/>
    <w:rsid w:val="0037679C"/>
    <w:rsid w:val="0037793C"/>
    <w:rsid w:val="00380E9C"/>
    <w:rsid w:val="003818B1"/>
    <w:rsid w:val="00381E6A"/>
    <w:rsid w:val="003827C8"/>
    <w:rsid w:val="003832C6"/>
    <w:rsid w:val="00385558"/>
    <w:rsid w:val="00385EA4"/>
    <w:rsid w:val="00386C03"/>
    <w:rsid w:val="00386F9A"/>
    <w:rsid w:val="003876C6"/>
    <w:rsid w:val="00390476"/>
    <w:rsid w:val="00391A4C"/>
    <w:rsid w:val="00391F3C"/>
    <w:rsid w:val="00394BC4"/>
    <w:rsid w:val="003964B8"/>
    <w:rsid w:val="0039670F"/>
    <w:rsid w:val="00397146"/>
    <w:rsid w:val="00397303"/>
    <w:rsid w:val="003973D0"/>
    <w:rsid w:val="00397EAC"/>
    <w:rsid w:val="00397F74"/>
    <w:rsid w:val="003A13D3"/>
    <w:rsid w:val="003A2E60"/>
    <w:rsid w:val="003A3EAC"/>
    <w:rsid w:val="003A4444"/>
    <w:rsid w:val="003A5914"/>
    <w:rsid w:val="003A64A5"/>
    <w:rsid w:val="003A68C6"/>
    <w:rsid w:val="003A7970"/>
    <w:rsid w:val="003B1B94"/>
    <w:rsid w:val="003B276E"/>
    <w:rsid w:val="003B2C1F"/>
    <w:rsid w:val="003B35EB"/>
    <w:rsid w:val="003B3ED5"/>
    <w:rsid w:val="003B4305"/>
    <w:rsid w:val="003B43E4"/>
    <w:rsid w:val="003B468D"/>
    <w:rsid w:val="003B65CF"/>
    <w:rsid w:val="003B69FC"/>
    <w:rsid w:val="003C1360"/>
    <w:rsid w:val="003C1A24"/>
    <w:rsid w:val="003C3859"/>
    <w:rsid w:val="003C3E2E"/>
    <w:rsid w:val="003C55C9"/>
    <w:rsid w:val="003C5A8D"/>
    <w:rsid w:val="003C6031"/>
    <w:rsid w:val="003C6528"/>
    <w:rsid w:val="003C6AF5"/>
    <w:rsid w:val="003C7256"/>
    <w:rsid w:val="003C7925"/>
    <w:rsid w:val="003C7DCD"/>
    <w:rsid w:val="003D2ECA"/>
    <w:rsid w:val="003D36F6"/>
    <w:rsid w:val="003D5408"/>
    <w:rsid w:val="003D564B"/>
    <w:rsid w:val="003D7CFA"/>
    <w:rsid w:val="003E1381"/>
    <w:rsid w:val="003E1466"/>
    <w:rsid w:val="003E4476"/>
    <w:rsid w:val="003E56E1"/>
    <w:rsid w:val="003E5D3F"/>
    <w:rsid w:val="003E5FBB"/>
    <w:rsid w:val="003E66F9"/>
    <w:rsid w:val="003E75EB"/>
    <w:rsid w:val="003F1EE1"/>
    <w:rsid w:val="003F468E"/>
    <w:rsid w:val="003F4C5C"/>
    <w:rsid w:val="003F5A97"/>
    <w:rsid w:val="003F6B00"/>
    <w:rsid w:val="003F76CE"/>
    <w:rsid w:val="003F7D62"/>
    <w:rsid w:val="004019A4"/>
    <w:rsid w:val="00403079"/>
    <w:rsid w:val="00404229"/>
    <w:rsid w:val="004047FD"/>
    <w:rsid w:val="0040488F"/>
    <w:rsid w:val="00405684"/>
    <w:rsid w:val="004064FF"/>
    <w:rsid w:val="004070D3"/>
    <w:rsid w:val="004110DD"/>
    <w:rsid w:val="004121DC"/>
    <w:rsid w:val="0041240B"/>
    <w:rsid w:val="00414DF9"/>
    <w:rsid w:val="00415870"/>
    <w:rsid w:val="00415BBD"/>
    <w:rsid w:val="00416BD5"/>
    <w:rsid w:val="00420501"/>
    <w:rsid w:val="004225E4"/>
    <w:rsid w:val="00423D4E"/>
    <w:rsid w:val="00424871"/>
    <w:rsid w:val="00426712"/>
    <w:rsid w:val="004267CD"/>
    <w:rsid w:val="0042785C"/>
    <w:rsid w:val="00430523"/>
    <w:rsid w:val="00431011"/>
    <w:rsid w:val="00431D00"/>
    <w:rsid w:val="0043217F"/>
    <w:rsid w:val="0043325E"/>
    <w:rsid w:val="004336D7"/>
    <w:rsid w:val="0043441C"/>
    <w:rsid w:val="004345F4"/>
    <w:rsid w:val="00434A84"/>
    <w:rsid w:val="004358F5"/>
    <w:rsid w:val="00440361"/>
    <w:rsid w:val="00440529"/>
    <w:rsid w:val="00444238"/>
    <w:rsid w:val="004443B5"/>
    <w:rsid w:val="004444F6"/>
    <w:rsid w:val="00444649"/>
    <w:rsid w:val="00447286"/>
    <w:rsid w:val="00451CE2"/>
    <w:rsid w:val="00451E2B"/>
    <w:rsid w:val="00451F90"/>
    <w:rsid w:val="004522F3"/>
    <w:rsid w:val="0045285C"/>
    <w:rsid w:val="0045375A"/>
    <w:rsid w:val="00453B58"/>
    <w:rsid w:val="004546DB"/>
    <w:rsid w:val="004557F4"/>
    <w:rsid w:val="00455CF8"/>
    <w:rsid w:val="00455FD6"/>
    <w:rsid w:val="004565B5"/>
    <w:rsid w:val="00456843"/>
    <w:rsid w:val="0045715B"/>
    <w:rsid w:val="0045738C"/>
    <w:rsid w:val="00460828"/>
    <w:rsid w:val="00460870"/>
    <w:rsid w:val="00461448"/>
    <w:rsid w:val="0046175C"/>
    <w:rsid w:val="00463568"/>
    <w:rsid w:val="00465B74"/>
    <w:rsid w:val="00465F29"/>
    <w:rsid w:val="004663F1"/>
    <w:rsid w:val="00470C88"/>
    <w:rsid w:val="00471796"/>
    <w:rsid w:val="004718C1"/>
    <w:rsid w:val="0047286C"/>
    <w:rsid w:val="004728BF"/>
    <w:rsid w:val="00474178"/>
    <w:rsid w:val="0047532F"/>
    <w:rsid w:val="00476B82"/>
    <w:rsid w:val="00476BA5"/>
    <w:rsid w:val="00476C4D"/>
    <w:rsid w:val="00476CF4"/>
    <w:rsid w:val="00476E5D"/>
    <w:rsid w:val="004804D2"/>
    <w:rsid w:val="00480CAC"/>
    <w:rsid w:val="0048172E"/>
    <w:rsid w:val="004818E3"/>
    <w:rsid w:val="0048237A"/>
    <w:rsid w:val="00482CA1"/>
    <w:rsid w:val="00483099"/>
    <w:rsid w:val="00483E1F"/>
    <w:rsid w:val="00484C5B"/>
    <w:rsid w:val="00485F0E"/>
    <w:rsid w:val="0048636F"/>
    <w:rsid w:val="004863D5"/>
    <w:rsid w:val="0048656B"/>
    <w:rsid w:val="00487045"/>
    <w:rsid w:val="00487B30"/>
    <w:rsid w:val="00487CC2"/>
    <w:rsid w:val="00491019"/>
    <w:rsid w:val="004912F7"/>
    <w:rsid w:val="0049140A"/>
    <w:rsid w:val="00491FF3"/>
    <w:rsid w:val="004920E4"/>
    <w:rsid w:val="00492BC3"/>
    <w:rsid w:val="00494FB2"/>
    <w:rsid w:val="00497248"/>
    <w:rsid w:val="0049732A"/>
    <w:rsid w:val="00497B6B"/>
    <w:rsid w:val="004A2A2C"/>
    <w:rsid w:val="004A3089"/>
    <w:rsid w:val="004A34C9"/>
    <w:rsid w:val="004A514F"/>
    <w:rsid w:val="004A5DF2"/>
    <w:rsid w:val="004A76CA"/>
    <w:rsid w:val="004A7C54"/>
    <w:rsid w:val="004B1058"/>
    <w:rsid w:val="004B53D9"/>
    <w:rsid w:val="004B546E"/>
    <w:rsid w:val="004B5D39"/>
    <w:rsid w:val="004B6082"/>
    <w:rsid w:val="004B6884"/>
    <w:rsid w:val="004B6E02"/>
    <w:rsid w:val="004B70CC"/>
    <w:rsid w:val="004B7EBA"/>
    <w:rsid w:val="004C01AC"/>
    <w:rsid w:val="004C04FB"/>
    <w:rsid w:val="004C1276"/>
    <w:rsid w:val="004C179E"/>
    <w:rsid w:val="004C1D57"/>
    <w:rsid w:val="004C28EF"/>
    <w:rsid w:val="004C2DA0"/>
    <w:rsid w:val="004C3695"/>
    <w:rsid w:val="004C3A84"/>
    <w:rsid w:val="004C45B4"/>
    <w:rsid w:val="004C55A0"/>
    <w:rsid w:val="004C746B"/>
    <w:rsid w:val="004C7541"/>
    <w:rsid w:val="004D09C4"/>
    <w:rsid w:val="004D2472"/>
    <w:rsid w:val="004D41BD"/>
    <w:rsid w:val="004D5698"/>
    <w:rsid w:val="004D6265"/>
    <w:rsid w:val="004D7581"/>
    <w:rsid w:val="004E01CA"/>
    <w:rsid w:val="004E090B"/>
    <w:rsid w:val="004E1B6E"/>
    <w:rsid w:val="004E1E58"/>
    <w:rsid w:val="004E1E7A"/>
    <w:rsid w:val="004E2758"/>
    <w:rsid w:val="004E46D9"/>
    <w:rsid w:val="004E5820"/>
    <w:rsid w:val="004E5E21"/>
    <w:rsid w:val="004F070B"/>
    <w:rsid w:val="004F09B7"/>
    <w:rsid w:val="004F12B6"/>
    <w:rsid w:val="004F17AA"/>
    <w:rsid w:val="004F189E"/>
    <w:rsid w:val="004F1D6B"/>
    <w:rsid w:val="004F3786"/>
    <w:rsid w:val="004F62A9"/>
    <w:rsid w:val="004F6A34"/>
    <w:rsid w:val="004F7E73"/>
    <w:rsid w:val="00500E8A"/>
    <w:rsid w:val="00502115"/>
    <w:rsid w:val="00502A4E"/>
    <w:rsid w:val="005033A0"/>
    <w:rsid w:val="0050358B"/>
    <w:rsid w:val="00503A46"/>
    <w:rsid w:val="00503DEA"/>
    <w:rsid w:val="00503E67"/>
    <w:rsid w:val="00504ADC"/>
    <w:rsid w:val="00505611"/>
    <w:rsid w:val="005060CC"/>
    <w:rsid w:val="005066FC"/>
    <w:rsid w:val="00506EF5"/>
    <w:rsid w:val="00507BE1"/>
    <w:rsid w:val="005100FF"/>
    <w:rsid w:val="005109B5"/>
    <w:rsid w:val="00510EE9"/>
    <w:rsid w:val="0051119B"/>
    <w:rsid w:val="0051219B"/>
    <w:rsid w:val="00512D34"/>
    <w:rsid w:val="00513618"/>
    <w:rsid w:val="00514199"/>
    <w:rsid w:val="005148DF"/>
    <w:rsid w:val="00516156"/>
    <w:rsid w:val="005171BB"/>
    <w:rsid w:val="00517D97"/>
    <w:rsid w:val="00522383"/>
    <w:rsid w:val="00523B36"/>
    <w:rsid w:val="00523F94"/>
    <w:rsid w:val="005245C2"/>
    <w:rsid w:val="0052503A"/>
    <w:rsid w:val="00526181"/>
    <w:rsid w:val="00527A8B"/>
    <w:rsid w:val="00527AFE"/>
    <w:rsid w:val="0053076D"/>
    <w:rsid w:val="00531101"/>
    <w:rsid w:val="0053177F"/>
    <w:rsid w:val="005318F8"/>
    <w:rsid w:val="00531AD8"/>
    <w:rsid w:val="00532FD4"/>
    <w:rsid w:val="00534363"/>
    <w:rsid w:val="00534C1D"/>
    <w:rsid w:val="00535CD6"/>
    <w:rsid w:val="00537157"/>
    <w:rsid w:val="0054118C"/>
    <w:rsid w:val="005421E1"/>
    <w:rsid w:val="005426EB"/>
    <w:rsid w:val="00542C13"/>
    <w:rsid w:val="00545337"/>
    <w:rsid w:val="005453EC"/>
    <w:rsid w:val="00545B92"/>
    <w:rsid w:val="00546375"/>
    <w:rsid w:val="00551775"/>
    <w:rsid w:val="00553628"/>
    <w:rsid w:val="0055500A"/>
    <w:rsid w:val="00555762"/>
    <w:rsid w:val="00560344"/>
    <w:rsid w:val="005610EB"/>
    <w:rsid w:val="00561257"/>
    <w:rsid w:val="00561894"/>
    <w:rsid w:val="00562028"/>
    <w:rsid w:val="0056271F"/>
    <w:rsid w:val="00563AAA"/>
    <w:rsid w:val="005652CE"/>
    <w:rsid w:val="00566D84"/>
    <w:rsid w:val="00572585"/>
    <w:rsid w:val="00572A4F"/>
    <w:rsid w:val="00572A97"/>
    <w:rsid w:val="00573D7A"/>
    <w:rsid w:val="0057478A"/>
    <w:rsid w:val="0057519F"/>
    <w:rsid w:val="00575543"/>
    <w:rsid w:val="00575FA0"/>
    <w:rsid w:val="0058160F"/>
    <w:rsid w:val="0058260F"/>
    <w:rsid w:val="005838E6"/>
    <w:rsid w:val="005875A3"/>
    <w:rsid w:val="005901AF"/>
    <w:rsid w:val="005928A6"/>
    <w:rsid w:val="00592AF5"/>
    <w:rsid w:val="00592B71"/>
    <w:rsid w:val="00593210"/>
    <w:rsid w:val="00594630"/>
    <w:rsid w:val="00595670"/>
    <w:rsid w:val="00597326"/>
    <w:rsid w:val="00597A04"/>
    <w:rsid w:val="005A02F1"/>
    <w:rsid w:val="005A05CB"/>
    <w:rsid w:val="005A0BEB"/>
    <w:rsid w:val="005A179A"/>
    <w:rsid w:val="005A25D2"/>
    <w:rsid w:val="005A2A0D"/>
    <w:rsid w:val="005A2DEB"/>
    <w:rsid w:val="005A3865"/>
    <w:rsid w:val="005A650F"/>
    <w:rsid w:val="005A6795"/>
    <w:rsid w:val="005A76A4"/>
    <w:rsid w:val="005A7D42"/>
    <w:rsid w:val="005B0967"/>
    <w:rsid w:val="005B120A"/>
    <w:rsid w:val="005B248D"/>
    <w:rsid w:val="005B2A44"/>
    <w:rsid w:val="005B344E"/>
    <w:rsid w:val="005B3EC6"/>
    <w:rsid w:val="005B4F4F"/>
    <w:rsid w:val="005B5460"/>
    <w:rsid w:val="005C17FD"/>
    <w:rsid w:val="005C1B0A"/>
    <w:rsid w:val="005C2EB9"/>
    <w:rsid w:val="005C3075"/>
    <w:rsid w:val="005C30CF"/>
    <w:rsid w:val="005C3A66"/>
    <w:rsid w:val="005C3B22"/>
    <w:rsid w:val="005C4F2B"/>
    <w:rsid w:val="005C65E0"/>
    <w:rsid w:val="005C6A9D"/>
    <w:rsid w:val="005D06D2"/>
    <w:rsid w:val="005D0AD5"/>
    <w:rsid w:val="005D0C87"/>
    <w:rsid w:val="005D10DB"/>
    <w:rsid w:val="005D220B"/>
    <w:rsid w:val="005D29A3"/>
    <w:rsid w:val="005D2E62"/>
    <w:rsid w:val="005D38A2"/>
    <w:rsid w:val="005D57F3"/>
    <w:rsid w:val="005D6A2B"/>
    <w:rsid w:val="005D7C47"/>
    <w:rsid w:val="005E20B6"/>
    <w:rsid w:val="005E32E5"/>
    <w:rsid w:val="005E4A71"/>
    <w:rsid w:val="005E5160"/>
    <w:rsid w:val="005E588F"/>
    <w:rsid w:val="005E724B"/>
    <w:rsid w:val="005F013A"/>
    <w:rsid w:val="005F0E57"/>
    <w:rsid w:val="005F17B8"/>
    <w:rsid w:val="005F1D90"/>
    <w:rsid w:val="005F2F75"/>
    <w:rsid w:val="005F38FF"/>
    <w:rsid w:val="005F3A7A"/>
    <w:rsid w:val="005F448D"/>
    <w:rsid w:val="005F4D2B"/>
    <w:rsid w:val="005F5C27"/>
    <w:rsid w:val="005F6D56"/>
    <w:rsid w:val="005F78B5"/>
    <w:rsid w:val="00600DEB"/>
    <w:rsid w:val="006022A9"/>
    <w:rsid w:val="0060483F"/>
    <w:rsid w:val="00612825"/>
    <w:rsid w:val="00613534"/>
    <w:rsid w:val="00613BB6"/>
    <w:rsid w:val="006179AF"/>
    <w:rsid w:val="00617C04"/>
    <w:rsid w:val="00620EDD"/>
    <w:rsid w:val="0062124F"/>
    <w:rsid w:val="00622107"/>
    <w:rsid w:val="0062301C"/>
    <w:rsid w:val="00624A98"/>
    <w:rsid w:val="006266EE"/>
    <w:rsid w:val="006304A4"/>
    <w:rsid w:val="006308E3"/>
    <w:rsid w:val="00633528"/>
    <w:rsid w:val="00633D5F"/>
    <w:rsid w:val="00634AD9"/>
    <w:rsid w:val="00635CB0"/>
    <w:rsid w:val="00636196"/>
    <w:rsid w:val="006371A4"/>
    <w:rsid w:val="00642535"/>
    <w:rsid w:val="006429DF"/>
    <w:rsid w:val="00644404"/>
    <w:rsid w:val="00644A27"/>
    <w:rsid w:val="00644D4A"/>
    <w:rsid w:val="00644F18"/>
    <w:rsid w:val="00645211"/>
    <w:rsid w:val="00645563"/>
    <w:rsid w:val="00645E12"/>
    <w:rsid w:val="006474CE"/>
    <w:rsid w:val="00647A33"/>
    <w:rsid w:val="00650A7B"/>
    <w:rsid w:val="00651088"/>
    <w:rsid w:val="0065195A"/>
    <w:rsid w:val="0065290F"/>
    <w:rsid w:val="00652913"/>
    <w:rsid w:val="006559C1"/>
    <w:rsid w:val="006559E8"/>
    <w:rsid w:val="00655AF3"/>
    <w:rsid w:val="00655F1C"/>
    <w:rsid w:val="00660091"/>
    <w:rsid w:val="00660426"/>
    <w:rsid w:val="00663BCE"/>
    <w:rsid w:val="00666AC6"/>
    <w:rsid w:val="00666B39"/>
    <w:rsid w:val="006673C1"/>
    <w:rsid w:val="006674CC"/>
    <w:rsid w:val="00671E94"/>
    <w:rsid w:val="00673D14"/>
    <w:rsid w:val="00673D27"/>
    <w:rsid w:val="00675848"/>
    <w:rsid w:val="00675C15"/>
    <w:rsid w:val="006777B3"/>
    <w:rsid w:val="00677B72"/>
    <w:rsid w:val="00680202"/>
    <w:rsid w:val="006817ED"/>
    <w:rsid w:val="006824A1"/>
    <w:rsid w:val="00684372"/>
    <w:rsid w:val="00685C60"/>
    <w:rsid w:val="00686B3C"/>
    <w:rsid w:val="006932E9"/>
    <w:rsid w:val="00693664"/>
    <w:rsid w:val="006936AD"/>
    <w:rsid w:val="00694457"/>
    <w:rsid w:val="00694D25"/>
    <w:rsid w:val="006952D4"/>
    <w:rsid w:val="006A0082"/>
    <w:rsid w:val="006A0CD1"/>
    <w:rsid w:val="006A0E3A"/>
    <w:rsid w:val="006A285F"/>
    <w:rsid w:val="006A2CDF"/>
    <w:rsid w:val="006A4143"/>
    <w:rsid w:val="006A4520"/>
    <w:rsid w:val="006A4E89"/>
    <w:rsid w:val="006A5CD4"/>
    <w:rsid w:val="006A5F5B"/>
    <w:rsid w:val="006A6B0A"/>
    <w:rsid w:val="006A7AF4"/>
    <w:rsid w:val="006B22CF"/>
    <w:rsid w:val="006B29AE"/>
    <w:rsid w:val="006B2AED"/>
    <w:rsid w:val="006B3C43"/>
    <w:rsid w:val="006B560F"/>
    <w:rsid w:val="006B5753"/>
    <w:rsid w:val="006C050A"/>
    <w:rsid w:val="006C05B3"/>
    <w:rsid w:val="006C0FCC"/>
    <w:rsid w:val="006C224D"/>
    <w:rsid w:val="006C2925"/>
    <w:rsid w:val="006C3BD5"/>
    <w:rsid w:val="006C6044"/>
    <w:rsid w:val="006C64A0"/>
    <w:rsid w:val="006C6E2B"/>
    <w:rsid w:val="006D26C9"/>
    <w:rsid w:val="006D34D2"/>
    <w:rsid w:val="006D38B0"/>
    <w:rsid w:val="006D42E9"/>
    <w:rsid w:val="006D454D"/>
    <w:rsid w:val="006D5BC6"/>
    <w:rsid w:val="006D6359"/>
    <w:rsid w:val="006D67DA"/>
    <w:rsid w:val="006E08E4"/>
    <w:rsid w:val="006E0AC7"/>
    <w:rsid w:val="006E0C2A"/>
    <w:rsid w:val="006E1C77"/>
    <w:rsid w:val="006E3723"/>
    <w:rsid w:val="006E3BF5"/>
    <w:rsid w:val="006E3FD7"/>
    <w:rsid w:val="006E4622"/>
    <w:rsid w:val="006E4CFD"/>
    <w:rsid w:val="006E7999"/>
    <w:rsid w:val="006F22FF"/>
    <w:rsid w:val="00700E50"/>
    <w:rsid w:val="00700EF7"/>
    <w:rsid w:val="00710187"/>
    <w:rsid w:val="007117A7"/>
    <w:rsid w:val="00711B23"/>
    <w:rsid w:val="007129F6"/>
    <w:rsid w:val="00712D5F"/>
    <w:rsid w:val="0071599D"/>
    <w:rsid w:val="0071670C"/>
    <w:rsid w:val="00717132"/>
    <w:rsid w:val="007174C5"/>
    <w:rsid w:val="0071785E"/>
    <w:rsid w:val="007205A6"/>
    <w:rsid w:val="0072096C"/>
    <w:rsid w:val="00720A78"/>
    <w:rsid w:val="00720FBF"/>
    <w:rsid w:val="007215F9"/>
    <w:rsid w:val="007219B2"/>
    <w:rsid w:val="0072233D"/>
    <w:rsid w:val="00722D4D"/>
    <w:rsid w:val="007231E4"/>
    <w:rsid w:val="0072346A"/>
    <w:rsid w:val="0072412C"/>
    <w:rsid w:val="0072509B"/>
    <w:rsid w:val="007264A9"/>
    <w:rsid w:val="00730B2C"/>
    <w:rsid w:val="0073137C"/>
    <w:rsid w:val="00731B5D"/>
    <w:rsid w:val="00732283"/>
    <w:rsid w:val="0073312C"/>
    <w:rsid w:val="00733285"/>
    <w:rsid w:val="007336D4"/>
    <w:rsid w:val="007339B6"/>
    <w:rsid w:val="007355EE"/>
    <w:rsid w:val="00736CE2"/>
    <w:rsid w:val="00740463"/>
    <w:rsid w:val="007419A5"/>
    <w:rsid w:val="00742083"/>
    <w:rsid w:val="00742255"/>
    <w:rsid w:val="00742856"/>
    <w:rsid w:val="007432F1"/>
    <w:rsid w:val="00743608"/>
    <w:rsid w:val="007448E1"/>
    <w:rsid w:val="00745518"/>
    <w:rsid w:val="0074553D"/>
    <w:rsid w:val="00746447"/>
    <w:rsid w:val="007473C2"/>
    <w:rsid w:val="007475D7"/>
    <w:rsid w:val="007476FE"/>
    <w:rsid w:val="00751D1C"/>
    <w:rsid w:val="00751D24"/>
    <w:rsid w:val="0075365C"/>
    <w:rsid w:val="00753DCB"/>
    <w:rsid w:val="0075473C"/>
    <w:rsid w:val="00754D4E"/>
    <w:rsid w:val="007551AB"/>
    <w:rsid w:val="00755543"/>
    <w:rsid w:val="00757A69"/>
    <w:rsid w:val="00765E8C"/>
    <w:rsid w:val="00765FA0"/>
    <w:rsid w:val="007663F8"/>
    <w:rsid w:val="007664F0"/>
    <w:rsid w:val="00767343"/>
    <w:rsid w:val="007727E1"/>
    <w:rsid w:val="0077386E"/>
    <w:rsid w:val="00774B0B"/>
    <w:rsid w:val="00776572"/>
    <w:rsid w:val="00776772"/>
    <w:rsid w:val="00776A69"/>
    <w:rsid w:val="007778DA"/>
    <w:rsid w:val="007804BC"/>
    <w:rsid w:val="007805D7"/>
    <w:rsid w:val="00780909"/>
    <w:rsid w:val="00780940"/>
    <w:rsid w:val="00780A68"/>
    <w:rsid w:val="00780D70"/>
    <w:rsid w:val="0078229A"/>
    <w:rsid w:val="00782CC7"/>
    <w:rsid w:val="00783A5E"/>
    <w:rsid w:val="00784070"/>
    <w:rsid w:val="00784252"/>
    <w:rsid w:val="00784274"/>
    <w:rsid w:val="00784F81"/>
    <w:rsid w:val="0078585E"/>
    <w:rsid w:val="00787164"/>
    <w:rsid w:val="007876C6"/>
    <w:rsid w:val="007876D9"/>
    <w:rsid w:val="00787D1E"/>
    <w:rsid w:val="00790313"/>
    <w:rsid w:val="0079195D"/>
    <w:rsid w:val="00793198"/>
    <w:rsid w:val="00795636"/>
    <w:rsid w:val="00797134"/>
    <w:rsid w:val="007A0519"/>
    <w:rsid w:val="007A2803"/>
    <w:rsid w:val="007A38AA"/>
    <w:rsid w:val="007A52E3"/>
    <w:rsid w:val="007A5F6A"/>
    <w:rsid w:val="007A73DA"/>
    <w:rsid w:val="007A744B"/>
    <w:rsid w:val="007A7D54"/>
    <w:rsid w:val="007A7F47"/>
    <w:rsid w:val="007B53C6"/>
    <w:rsid w:val="007B57C9"/>
    <w:rsid w:val="007B5917"/>
    <w:rsid w:val="007C27F8"/>
    <w:rsid w:val="007C2C9D"/>
    <w:rsid w:val="007C2EC4"/>
    <w:rsid w:val="007C3ABB"/>
    <w:rsid w:val="007C4C0E"/>
    <w:rsid w:val="007C5B2F"/>
    <w:rsid w:val="007C6117"/>
    <w:rsid w:val="007C7D14"/>
    <w:rsid w:val="007D0069"/>
    <w:rsid w:val="007D1442"/>
    <w:rsid w:val="007D1DF0"/>
    <w:rsid w:val="007D2F6C"/>
    <w:rsid w:val="007D398E"/>
    <w:rsid w:val="007D4381"/>
    <w:rsid w:val="007D4403"/>
    <w:rsid w:val="007D6E59"/>
    <w:rsid w:val="007E04F6"/>
    <w:rsid w:val="007E281D"/>
    <w:rsid w:val="007E3AF2"/>
    <w:rsid w:val="007E42EB"/>
    <w:rsid w:val="007E5CD1"/>
    <w:rsid w:val="007E60CD"/>
    <w:rsid w:val="007E6CF6"/>
    <w:rsid w:val="007F03E0"/>
    <w:rsid w:val="007F2829"/>
    <w:rsid w:val="007F39C2"/>
    <w:rsid w:val="007F5243"/>
    <w:rsid w:val="007F58A5"/>
    <w:rsid w:val="007F682F"/>
    <w:rsid w:val="007F6A64"/>
    <w:rsid w:val="007F6F2B"/>
    <w:rsid w:val="007F79CF"/>
    <w:rsid w:val="008003D7"/>
    <w:rsid w:val="00800A56"/>
    <w:rsid w:val="00801D90"/>
    <w:rsid w:val="00802DB8"/>
    <w:rsid w:val="00803898"/>
    <w:rsid w:val="008041D0"/>
    <w:rsid w:val="00804707"/>
    <w:rsid w:val="0080491B"/>
    <w:rsid w:val="008050BF"/>
    <w:rsid w:val="008053B6"/>
    <w:rsid w:val="00810B47"/>
    <w:rsid w:val="00811772"/>
    <w:rsid w:val="00811A6C"/>
    <w:rsid w:val="00811F39"/>
    <w:rsid w:val="00813071"/>
    <w:rsid w:val="0081366F"/>
    <w:rsid w:val="00816081"/>
    <w:rsid w:val="0081711A"/>
    <w:rsid w:val="008231F3"/>
    <w:rsid w:val="00824044"/>
    <w:rsid w:val="00824109"/>
    <w:rsid w:val="00826E8D"/>
    <w:rsid w:val="008277B0"/>
    <w:rsid w:val="0083023F"/>
    <w:rsid w:val="00830E7C"/>
    <w:rsid w:val="00831F42"/>
    <w:rsid w:val="008325B7"/>
    <w:rsid w:val="00832D08"/>
    <w:rsid w:val="0083312D"/>
    <w:rsid w:val="00833987"/>
    <w:rsid w:val="00833E43"/>
    <w:rsid w:val="00836DFD"/>
    <w:rsid w:val="008404C3"/>
    <w:rsid w:val="00840E17"/>
    <w:rsid w:val="00841529"/>
    <w:rsid w:val="0084198A"/>
    <w:rsid w:val="00842D0C"/>
    <w:rsid w:val="0084395E"/>
    <w:rsid w:val="00846229"/>
    <w:rsid w:val="00846B0F"/>
    <w:rsid w:val="00847922"/>
    <w:rsid w:val="00847FE7"/>
    <w:rsid w:val="00851405"/>
    <w:rsid w:val="008514BF"/>
    <w:rsid w:val="00851DCC"/>
    <w:rsid w:val="008522EF"/>
    <w:rsid w:val="008528A6"/>
    <w:rsid w:val="00852A49"/>
    <w:rsid w:val="00853FDD"/>
    <w:rsid w:val="008602A3"/>
    <w:rsid w:val="00860C08"/>
    <w:rsid w:val="008624FE"/>
    <w:rsid w:val="00862EC9"/>
    <w:rsid w:val="00863EC9"/>
    <w:rsid w:val="00864B17"/>
    <w:rsid w:val="008668EA"/>
    <w:rsid w:val="008709ED"/>
    <w:rsid w:val="0087262C"/>
    <w:rsid w:val="0087283C"/>
    <w:rsid w:val="0087443E"/>
    <w:rsid w:val="0087566B"/>
    <w:rsid w:val="0087571D"/>
    <w:rsid w:val="00875B6B"/>
    <w:rsid w:val="00875E92"/>
    <w:rsid w:val="00877854"/>
    <w:rsid w:val="008779B9"/>
    <w:rsid w:val="008808FE"/>
    <w:rsid w:val="00880E30"/>
    <w:rsid w:val="008814C9"/>
    <w:rsid w:val="0088160A"/>
    <w:rsid w:val="008825AF"/>
    <w:rsid w:val="00883242"/>
    <w:rsid w:val="00883F4E"/>
    <w:rsid w:val="00885400"/>
    <w:rsid w:val="008878A8"/>
    <w:rsid w:val="008878C5"/>
    <w:rsid w:val="00890070"/>
    <w:rsid w:val="008914B8"/>
    <w:rsid w:val="00891C6F"/>
    <w:rsid w:val="00891E1B"/>
    <w:rsid w:val="0089262B"/>
    <w:rsid w:val="00892BCA"/>
    <w:rsid w:val="00892C3D"/>
    <w:rsid w:val="008943C7"/>
    <w:rsid w:val="00895FB8"/>
    <w:rsid w:val="008966E0"/>
    <w:rsid w:val="008A115D"/>
    <w:rsid w:val="008A204A"/>
    <w:rsid w:val="008A2177"/>
    <w:rsid w:val="008A3877"/>
    <w:rsid w:val="008A387D"/>
    <w:rsid w:val="008A3B91"/>
    <w:rsid w:val="008A6575"/>
    <w:rsid w:val="008A738D"/>
    <w:rsid w:val="008B01A7"/>
    <w:rsid w:val="008B0948"/>
    <w:rsid w:val="008B2853"/>
    <w:rsid w:val="008B31E5"/>
    <w:rsid w:val="008B3950"/>
    <w:rsid w:val="008B4362"/>
    <w:rsid w:val="008B4FFC"/>
    <w:rsid w:val="008B6C12"/>
    <w:rsid w:val="008B6CC5"/>
    <w:rsid w:val="008C0F08"/>
    <w:rsid w:val="008C15B2"/>
    <w:rsid w:val="008C24CD"/>
    <w:rsid w:val="008C24D3"/>
    <w:rsid w:val="008C25F8"/>
    <w:rsid w:val="008C3135"/>
    <w:rsid w:val="008C345E"/>
    <w:rsid w:val="008C45C2"/>
    <w:rsid w:val="008C45F2"/>
    <w:rsid w:val="008C4CDD"/>
    <w:rsid w:val="008C53A3"/>
    <w:rsid w:val="008C6BC3"/>
    <w:rsid w:val="008C772E"/>
    <w:rsid w:val="008D0115"/>
    <w:rsid w:val="008D037A"/>
    <w:rsid w:val="008D17CC"/>
    <w:rsid w:val="008D2038"/>
    <w:rsid w:val="008D2E0A"/>
    <w:rsid w:val="008D3C81"/>
    <w:rsid w:val="008D3E1A"/>
    <w:rsid w:val="008D40BE"/>
    <w:rsid w:val="008D43DF"/>
    <w:rsid w:val="008D4C70"/>
    <w:rsid w:val="008D60F4"/>
    <w:rsid w:val="008E0804"/>
    <w:rsid w:val="008E0A4F"/>
    <w:rsid w:val="008E12E9"/>
    <w:rsid w:val="008E15DB"/>
    <w:rsid w:val="008E244D"/>
    <w:rsid w:val="008E3207"/>
    <w:rsid w:val="008E4712"/>
    <w:rsid w:val="008E5A94"/>
    <w:rsid w:val="008E5E14"/>
    <w:rsid w:val="008E62C1"/>
    <w:rsid w:val="008E6A9B"/>
    <w:rsid w:val="008E76CA"/>
    <w:rsid w:val="008E7B0F"/>
    <w:rsid w:val="008F0ADA"/>
    <w:rsid w:val="008F12B7"/>
    <w:rsid w:val="008F1C06"/>
    <w:rsid w:val="008F1E87"/>
    <w:rsid w:val="008F2226"/>
    <w:rsid w:val="008F2F21"/>
    <w:rsid w:val="008F4734"/>
    <w:rsid w:val="008F5CE8"/>
    <w:rsid w:val="008F6B6B"/>
    <w:rsid w:val="0090199A"/>
    <w:rsid w:val="00901E4D"/>
    <w:rsid w:val="0090299D"/>
    <w:rsid w:val="0090384A"/>
    <w:rsid w:val="00903A9D"/>
    <w:rsid w:val="009045B5"/>
    <w:rsid w:val="00904D44"/>
    <w:rsid w:val="009052EE"/>
    <w:rsid w:val="00906F8E"/>
    <w:rsid w:val="0091164C"/>
    <w:rsid w:val="00912E27"/>
    <w:rsid w:val="0091491B"/>
    <w:rsid w:val="00914C63"/>
    <w:rsid w:val="009158AF"/>
    <w:rsid w:val="009160EA"/>
    <w:rsid w:val="0091696E"/>
    <w:rsid w:val="00921278"/>
    <w:rsid w:val="00923DF4"/>
    <w:rsid w:val="0092511E"/>
    <w:rsid w:val="009253FF"/>
    <w:rsid w:val="009255F9"/>
    <w:rsid w:val="00925DD4"/>
    <w:rsid w:val="009272C9"/>
    <w:rsid w:val="00927C45"/>
    <w:rsid w:val="0093020A"/>
    <w:rsid w:val="00930E05"/>
    <w:rsid w:val="00932884"/>
    <w:rsid w:val="009361F8"/>
    <w:rsid w:val="00936211"/>
    <w:rsid w:val="00937262"/>
    <w:rsid w:val="00937F1A"/>
    <w:rsid w:val="009413F0"/>
    <w:rsid w:val="00941917"/>
    <w:rsid w:val="00941D14"/>
    <w:rsid w:val="00941D20"/>
    <w:rsid w:val="00942DA4"/>
    <w:rsid w:val="00944467"/>
    <w:rsid w:val="00944B94"/>
    <w:rsid w:val="00944E30"/>
    <w:rsid w:val="00946797"/>
    <w:rsid w:val="00947074"/>
    <w:rsid w:val="00951A2E"/>
    <w:rsid w:val="00953FED"/>
    <w:rsid w:val="00954601"/>
    <w:rsid w:val="00954E6B"/>
    <w:rsid w:val="00955D6F"/>
    <w:rsid w:val="009617CA"/>
    <w:rsid w:val="00963D07"/>
    <w:rsid w:val="00963EF1"/>
    <w:rsid w:val="009649B9"/>
    <w:rsid w:val="0096643F"/>
    <w:rsid w:val="00966624"/>
    <w:rsid w:val="00966B8E"/>
    <w:rsid w:val="00966D45"/>
    <w:rsid w:val="009672C1"/>
    <w:rsid w:val="009701C1"/>
    <w:rsid w:val="009707A8"/>
    <w:rsid w:val="00970D74"/>
    <w:rsid w:val="009732DB"/>
    <w:rsid w:val="00973C16"/>
    <w:rsid w:val="009746FF"/>
    <w:rsid w:val="009750EA"/>
    <w:rsid w:val="0097663E"/>
    <w:rsid w:val="009817C7"/>
    <w:rsid w:val="00981BE2"/>
    <w:rsid w:val="00983208"/>
    <w:rsid w:val="00983C82"/>
    <w:rsid w:val="0098575F"/>
    <w:rsid w:val="009868DE"/>
    <w:rsid w:val="00986AFF"/>
    <w:rsid w:val="009904A4"/>
    <w:rsid w:val="00991DE7"/>
    <w:rsid w:val="00992BE6"/>
    <w:rsid w:val="00995C48"/>
    <w:rsid w:val="00995EB9"/>
    <w:rsid w:val="00996586"/>
    <w:rsid w:val="00996B1E"/>
    <w:rsid w:val="00996DF9"/>
    <w:rsid w:val="00997B1C"/>
    <w:rsid w:val="00997CD9"/>
    <w:rsid w:val="009A01B4"/>
    <w:rsid w:val="009A0D87"/>
    <w:rsid w:val="009A0DB4"/>
    <w:rsid w:val="009A2D92"/>
    <w:rsid w:val="009A37D5"/>
    <w:rsid w:val="009A3D2D"/>
    <w:rsid w:val="009A4611"/>
    <w:rsid w:val="009A79EA"/>
    <w:rsid w:val="009B17E0"/>
    <w:rsid w:val="009B4636"/>
    <w:rsid w:val="009B4CB4"/>
    <w:rsid w:val="009B4FFC"/>
    <w:rsid w:val="009B56BD"/>
    <w:rsid w:val="009B6313"/>
    <w:rsid w:val="009C0A88"/>
    <w:rsid w:val="009C1109"/>
    <w:rsid w:val="009C3952"/>
    <w:rsid w:val="009C4654"/>
    <w:rsid w:val="009C4B7C"/>
    <w:rsid w:val="009C4DB0"/>
    <w:rsid w:val="009C5749"/>
    <w:rsid w:val="009D0113"/>
    <w:rsid w:val="009D201E"/>
    <w:rsid w:val="009D405C"/>
    <w:rsid w:val="009D444B"/>
    <w:rsid w:val="009D53DF"/>
    <w:rsid w:val="009D566A"/>
    <w:rsid w:val="009D693E"/>
    <w:rsid w:val="009D7121"/>
    <w:rsid w:val="009D78C3"/>
    <w:rsid w:val="009E176F"/>
    <w:rsid w:val="009E28FF"/>
    <w:rsid w:val="009E2C12"/>
    <w:rsid w:val="009E42C0"/>
    <w:rsid w:val="009E4E25"/>
    <w:rsid w:val="009E5EF5"/>
    <w:rsid w:val="009E668E"/>
    <w:rsid w:val="009E6E2A"/>
    <w:rsid w:val="009E6FA8"/>
    <w:rsid w:val="009F094C"/>
    <w:rsid w:val="009F113D"/>
    <w:rsid w:val="009F1288"/>
    <w:rsid w:val="009F23ED"/>
    <w:rsid w:val="009F2B7E"/>
    <w:rsid w:val="009F37A0"/>
    <w:rsid w:val="009F3EC0"/>
    <w:rsid w:val="009F45CD"/>
    <w:rsid w:val="009F5CB0"/>
    <w:rsid w:val="009F6DDC"/>
    <w:rsid w:val="009F71C1"/>
    <w:rsid w:val="009F7EB9"/>
    <w:rsid w:val="00A0071D"/>
    <w:rsid w:val="00A00BC3"/>
    <w:rsid w:val="00A00F31"/>
    <w:rsid w:val="00A0141D"/>
    <w:rsid w:val="00A01A15"/>
    <w:rsid w:val="00A01B54"/>
    <w:rsid w:val="00A06255"/>
    <w:rsid w:val="00A066D7"/>
    <w:rsid w:val="00A0791C"/>
    <w:rsid w:val="00A12448"/>
    <w:rsid w:val="00A1424E"/>
    <w:rsid w:val="00A1569F"/>
    <w:rsid w:val="00A15FF4"/>
    <w:rsid w:val="00A21389"/>
    <w:rsid w:val="00A22608"/>
    <w:rsid w:val="00A254AB"/>
    <w:rsid w:val="00A256EB"/>
    <w:rsid w:val="00A25FB9"/>
    <w:rsid w:val="00A264FE"/>
    <w:rsid w:val="00A27F65"/>
    <w:rsid w:val="00A3286D"/>
    <w:rsid w:val="00A32A1A"/>
    <w:rsid w:val="00A33F84"/>
    <w:rsid w:val="00A36A2D"/>
    <w:rsid w:val="00A36C6C"/>
    <w:rsid w:val="00A37EC6"/>
    <w:rsid w:val="00A41907"/>
    <w:rsid w:val="00A4440C"/>
    <w:rsid w:val="00A44555"/>
    <w:rsid w:val="00A4649E"/>
    <w:rsid w:val="00A46A7C"/>
    <w:rsid w:val="00A50EA6"/>
    <w:rsid w:val="00A53578"/>
    <w:rsid w:val="00A53C2E"/>
    <w:rsid w:val="00A570BA"/>
    <w:rsid w:val="00A57373"/>
    <w:rsid w:val="00A604EF"/>
    <w:rsid w:val="00A60E78"/>
    <w:rsid w:val="00A61A26"/>
    <w:rsid w:val="00A61DC9"/>
    <w:rsid w:val="00A61F1E"/>
    <w:rsid w:val="00A6246D"/>
    <w:rsid w:val="00A628E5"/>
    <w:rsid w:val="00A636D2"/>
    <w:rsid w:val="00A6455A"/>
    <w:rsid w:val="00A64E3E"/>
    <w:rsid w:val="00A65035"/>
    <w:rsid w:val="00A65901"/>
    <w:rsid w:val="00A66908"/>
    <w:rsid w:val="00A67421"/>
    <w:rsid w:val="00A70CAB"/>
    <w:rsid w:val="00A71708"/>
    <w:rsid w:val="00A7284F"/>
    <w:rsid w:val="00A7287F"/>
    <w:rsid w:val="00A73AC4"/>
    <w:rsid w:val="00A754C7"/>
    <w:rsid w:val="00A756C4"/>
    <w:rsid w:val="00A75888"/>
    <w:rsid w:val="00A75954"/>
    <w:rsid w:val="00A80E75"/>
    <w:rsid w:val="00A8393A"/>
    <w:rsid w:val="00A83F67"/>
    <w:rsid w:val="00A84353"/>
    <w:rsid w:val="00A856E0"/>
    <w:rsid w:val="00A85BD5"/>
    <w:rsid w:val="00A85C49"/>
    <w:rsid w:val="00A86139"/>
    <w:rsid w:val="00A871D1"/>
    <w:rsid w:val="00A9063B"/>
    <w:rsid w:val="00A93122"/>
    <w:rsid w:val="00A940CD"/>
    <w:rsid w:val="00A94A14"/>
    <w:rsid w:val="00A94BD5"/>
    <w:rsid w:val="00A973FE"/>
    <w:rsid w:val="00AA0643"/>
    <w:rsid w:val="00AA06D5"/>
    <w:rsid w:val="00AA079D"/>
    <w:rsid w:val="00AA2170"/>
    <w:rsid w:val="00AA244C"/>
    <w:rsid w:val="00AA3D8E"/>
    <w:rsid w:val="00AA54D1"/>
    <w:rsid w:val="00AA591A"/>
    <w:rsid w:val="00AB0D5E"/>
    <w:rsid w:val="00AB10DB"/>
    <w:rsid w:val="00AB203A"/>
    <w:rsid w:val="00AB3D5F"/>
    <w:rsid w:val="00AB45A8"/>
    <w:rsid w:val="00AB49BF"/>
    <w:rsid w:val="00AB6125"/>
    <w:rsid w:val="00AC0023"/>
    <w:rsid w:val="00AC0A0B"/>
    <w:rsid w:val="00AC155A"/>
    <w:rsid w:val="00AC48FE"/>
    <w:rsid w:val="00AC57D5"/>
    <w:rsid w:val="00AC5CC2"/>
    <w:rsid w:val="00AC7621"/>
    <w:rsid w:val="00AC7C58"/>
    <w:rsid w:val="00AD1FA4"/>
    <w:rsid w:val="00AD219B"/>
    <w:rsid w:val="00AD38F4"/>
    <w:rsid w:val="00AD5548"/>
    <w:rsid w:val="00AD6312"/>
    <w:rsid w:val="00AD6594"/>
    <w:rsid w:val="00AD70A6"/>
    <w:rsid w:val="00AE08B6"/>
    <w:rsid w:val="00AE2AD9"/>
    <w:rsid w:val="00AE3EC1"/>
    <w:rsid w:val="00AE4499"/>
    <w:rsid w:val="00AE7838"/>
    <w:rsid w:val="00AF0321"/>
    <w:rsid w:val="00AF0802"/>
    <w:rsid w:val="00AF0D09"/>
    <w:rsid w:val="00AF2330"/>
    <w:rsid w:val="00AF367C"/>
    <w:rsid w:val="00AF55E9"/>
    <w:rsid w:val="00AF6649"/>
    <w:rsid w:val="00AF759B"/>
    <w:rsid w:val="00B00CA4"/>
    <w:rsid w:val="00B012FA"/>
    <w:rsid w:val="00B023F5"/>
    <w:rsid w:val="00B02B67"/>
    <w:rsid w:val="00B032B4"/>
    <w:rsid w:val="00B05E9B"/>
    <w:rsid w:val="00B0614B"/>
    <w:rsid w:val="00B06B6C"/>
    <w:rsid w:val="00B0782F"/>
    <w:rsid w:val="00B07DCC"/>
    <w:rsid w:val="00B07E65"/>
    <w:rsid w:val="00B07F4A"/>
    <w:rsid w:val="00B12EF0"/>
    <w:rsid w:val="00B14520"/>
    <w:rsid w:val="00B14C3D"/>
    <w:rsid w:val="00B15630"/>
    <w:rsid w:val="00B15C78"/>
    <w:rsid w:val="00B17141"/>
    <w:rsid w:val="00B205E6"/>
    <w:rsid w:val="00B235B1"/>
    <w:rsid w:val="00B236D1"/>
    <w:rsid w:val="00B237B6"/>
    <w:rsid w:val="00B2446F"/>
    <w:rsid w:val="00B2481B"/>
    <w:rsid w:val="00B25A47"/>
    <w:rsid w:val="00B26378"/>
    <w:rsid w:val="00B276CB"/>
    <w:rsid w:val="00B31A5F"/>
    <w:rsid w:val="00B32257"/>
    <w:rsid w:val="00B32426"/>
    <w:rsid w:val="00B3291F"/>
    <w:rsid w:val="00B33691"/>
    <w:rsid w:val="00B340E8"/>
    <w:rsid w:val="00B34696"/>
    <w:rsid w:val="00B356F3"/>
    <w:rsid w:val="00B36B39"/>
    <w:rsid w:val="00B403EF"/>
    <w:rsid w:val="00B40EEE"/>
    <w:rsid w:val="00B412E7"/>
    <w:rsid w:val="00B41BE4"/>
    <w:rsid w:val="00B422F2"/>
    <w:rsid w:val="00B43166"/>
    <w:rsid w:val="00B45669"/>
    <w:rsid w:val="00B473BC"/>
    <w:rsid w:val="00B47576"/>
    <w:rsid w:val="00B50654"/>
    <w:rsid w:val="00B50C46"/>
    <w:rsid w:val="00B50E30"/>
    <w:rsid w:val="00B52F0C"/>
    <w:rsid w:val="00B52F54"/>
    <w:rsid w:val="00B534BB"/>
    <w:rsid w:val="00B55010"/>
    <w:rsid w:val="00B57AEA"/>
    <w:rsid w:val="00B63D7D"/>
    <w:rsid w:val="00B660DE"/>
    <w:rsid w:val="00B66174"/>
    <w:rsid w:val="00B66A46"/>
    <w:rsid w:val="00B66A5C"/>
    <w:rsid w:val="00B66D18"/>
    <w:rsid w:val="00B66FFA"/>
    <w:rsid w:val="00B67EB7"/>
    <w:rsid w:val="00B704FB"/>
    <w:rsid w:val="00B76B60"/>
    <w:rsid w:val="00B8000A"/>
    <w:rsid w:val="00B80323"/>
    <w:rsid w:val="00B8108C"/>
    <w:rsid w:val="00B82554"/>
    <w:rsid w:val="00B82D09"/>
    <w:rsid w:val="00B83455"/>
    <w:rsid w:val="00B83F27"/>
    <w:rsid w:val="00B84070"/>
    <w:rsid w:val="00B849B4"/>
    <w:rsid w:val="00B87253"/>
    <w:rsid w:val="00B90362"/>
    <w:rsid w:val="00B90563"/>
    <w:rsid w:val="00B92AF0"/>
    <w:rsid w:val="00B932B5"/>
    <w:rsid w:val="00B938C7"/>
    <w:rsid w:val="00B95786"/>
    <w:rsid w:val="00B97BBB"/>
    <w:rsid w:val="00BA09E9"/>
    <w:rsid w:val="00BA1EFC"/>
    <w:rsid w:val="00BA23A9"/>
    <w:rsid w:val="00BA2DFD"/>
    <w:rsid w:val="00BA3969"/>
    <w:rsid w:val="00BA411B"/>
    <w:rsid w:val="00BA4ADA"/>
    <w:rsid w:val="00BA5039"/>
    <w:rsid w:val="00BA5942"/>
    <w:rsid w:val="00BA5D6D"/>
    <w:rsid w:val="00BA60DD"/>
    <w:rsid w:val="00BA7CC3"/>
    <w:rsid w:val="00BB1509"/>
    <w:rsid w:val="00BB1EA8"/>
    <w:rsid w:val="00BB2137"/>
    <w:rsid w:val="00BB4601"/>
    <w:rsid w:val="00BB490E"/>
    <w:rsid w:val="00BB4A76"/>
    <w:rsid w:val="00BB7BBE"/>
    <w:rsid w:val="00BB7E92"/>
    <w:rsid w:val="00BC0A10"/>
    <w:rsid w:val="00BC3F22"/>
    <w:rsid w:val="00BC40F1"/>
    <w:rsid w:val="00BC58CB"/>
    <w:rsid w:val="00BD0154"/>
    <w:rsid w:val="00BD257B"/>
    <w:rsid w:val="00BD4F0D"/>
    <w:rsid w:val="00BD59E2"/>
    <w:rsid w:val="00BD6001"/>
    <w:rsid w:val="00BD67CD"/>
    <w:rsid w:val="00BD7CCD"/>
    <w:rsid w:val="00BE06B2"/>
    <w:rsid w:val="00BE07C6"/>
    <w:rsid w:val="00BE0A68"/>
    <w:rsid w:val="00BE1003"/>
    <w:rsid w:val="00BE149C"/>
    <w:rsid w:val="00BE17B6"/>
    <w:rsid w:val="00BE28B6"/>
    <w:rsid w:val="00BE4162"/>
    <w:rsid w:val="00BE4A57"/>
    <w:rsid w:val="00BE6255"/>
    <w:rsid w:val="00BE6815"/>
    <w:rsid w:val="00BE6C73"/>
    <w:rsid w:val="00BF17EC"/>
    <w:rsid w:val="00BF22BE"/>
    <w:rsid w:val="00BF3EA8"/>
    <w:rsid w:val="00BF43E8"/>
    <w:rsid w:val="00BF549E"/>
    <w:rsid w:val="00BF5AD4"/>
    <w:rsid w:val="00BF5BF1"/>
    <w:rsid w:val="00BF5C9A"/>
    <w:rsid w:val="00BF7073"/>
    <w:rsid w:val="00C0064B"/>
    <w:rsid w:val="00C01AA2"/>
    <w:rsid w:val="00C01EFE"/>
    <w:rsid w:val="00C029B6"/>
    <w:rsid w:val="00C0310E"/>
    <w:rsid w:val="00C046F2"/>
    <w:rsid w:val="00C049B8"/>
    <w:rsid w:val="00C04EB9"/>
    <w:rsid w:val="00C06414"/>
    <w:rsid w:val="00C078EE"/>
    <w:rsid w:val="00C111B5"/>
    <w:rsid w:val="00C11A35"/>
    <w:rsid w:val="00C123E1"/>
    <w:rsid w:val="00C126D8"/>
    <w:rsid w:val="00C16A58"/>
    <w:rsid w:val="00C175F1"/>
    <w:rsid w:val="00C1792C"/>
    <w:rsid w:val="00C2032E"/>
    <w:rsid w:val="00C20C94"/>
    <w:rsid w:val="00C22AAA"/>
    <w:rsid w:val="00C237DE"/>
    <w:rsid w:val="00C2495A"/>
    <w:rsid w:val="00C2520D"/>
    <w:rsid w:val="00C25532"/>
    <w:rsid w:val="00C25F42"/>
    <w:rsid w:val="00C2760C"/>
    <w:rsid w:val="00C27ADF"/>
    <w:rsid w:val="00C27F16"/>
    <w:rsid w:val="00C30DD8"/>
    <w:rsid w:val="00C32A38"/>
    <w:rsid w:val="00C32D02"/>
    <w:rsid w:val="00C335B0"/>
    <w:rsid w:val="00C33680"/>
    <w:rsid w:val="00C33CE8"/>
    <w:rsid w:val="00C33FE2"/>
    <w:rsid w:val="00C345AE"/>
    <w:rsid w:val="00C35D9E"/>
    <w:rsid w:val="00C40F19"/>
    <w:rsid w:val="00C411F6"/>
    <w:rsid w:val="00C4149A"/>
    <w:rsid w:val="00C44B0A"/>
    <w:rsid w:val="00C458B5"/>
    <w:rsid w:val="00C459BA"/>
    <w:rsid w:val="00C47F8F"/>
    <w:rsid w:val="00C50B29"/>
    <w:rsid w:val="00C512EE"/>
    <w:rsid w:val="00C52FCE"/>
    <w:rsid w:val="00C537FF"/>
    <w:rsid w:val="00C5480A"/>
    <w:rsid w:val="00C556FE"/>
    <w:rsid w:val="00C576AE"/>
    <w:rsid w:val="00C600C8"/>
    <w:rsid w:val="00C60CB0"/>
    <w:rsid w:val="00C62271"/>
    <w:rsid w:val="00C625E8"/>
    <w:rsid w:val="00C62E06"/>
    <w:rsid w:val="00C63DBB"/>
    <w:rsid w:val="00C643C8"/>
    <w:rsid w:val="00C6481C"/>
    <w:rsid w:val="00C64FA4"/>
    <w:rsid w:val="00C66056"/>
    <w:rsid w:val="00C66F25"/>
    <w:rsid w:val="00C676C9"/>
    <w:rsid w:val="00C67E43"/>
    <w:rsid w:val="00C702A4"/>
    <w:rsid w:val="00C71819"/>
    <w:rsid w:val="00C71AF5"/>
    <w:rsid w:val="00C72931"/>
    <w:rsid w:val="00C72F6B"/>
    <w:rsid w:val="00C7314F"/>
    <w:rsid w:val="00C7386B"/>
    <w:rsid w:val="00C76012"/>
    <w:rsid w:val="00C771F7"/>
    <w:rsid w:val="00C77A13"/>
    <w:rsid w:val="00C80A06"/>
    <w:rsid w:val="00C82019"/>
    <w:rsid w:val="00C83445"/>
    <w:rsid w:val="00C83689"/>
    <w:rsid w:val="00C85EFB"/>
    <w:rsid w:val="00C85F67"/>
    <w:rsid w:val="00C876AC"/>
    <w:rsid w:val="00C905B9"/>
    <w:rsid w:val="00C92D4E"/>
    <w:rsid w:val="00C938EC"/>
    <w:rsid w:val="00C93CCF"/>
    <w:rsid w:val="00C943FB"/>
    <w:rsid w:val="00CA038A"/>
    <w:rsid w:val="00CA0B7F"/>
    <w:rsid w:val="00CA25B3"/>
    <w:rsid w:val="00CA263F"/>
    <w:rsid w:val="00CA29DA"/>
    <w:rsid w:val="00CA2C4F"/>
    <w:rsid w:val="00CA2C87"/>
    <w:rsid w:val="00CA2E5E"/>
    <w:rsid w:val="00CA3491"/>
    <w:rsid w:val="00CA4014"/>
    <w:rsid w:val="00CA69E1"/>
    <w:rsid w:val="00CA79F6"/>
    <w:rsid w:val="00CA7D4F"/>
    <w:rsid w:val="00CB0137"/>
    <w:rsid w:val="00CB0566"/>
    <w:rsid w:val="00CB18CF"/>
    <w:rsid w:val="00CB1C0B"/>
    <w:rsid w:val="00CB1FA7"/>
    <w:rsid w:val="00CB283C"/>
    <w:rsid w:val="00CB2F08"/>
    <w:rsid w:val="00CB62A1"/>
    <w:rsid w:val="00CB76D7"/>
    <w:rsid w:val="00CB7EE0"/>
    <w:rsid w:val="00CC1F7D"/>
    <w:rsid w:val="00CC2AD0"/>
    <w:rsid w:val="00CC377E"/>
    <w:rsid w:val="00CC3DB6"/>
    <w:rsid w:val="00CC5360"/>
    <w:rsid w:val="00CC58A1"/>
    <w:rsid w:val="00CC67E4"/>
    <w:rsid w:val="00CC777B"/>
    <w:rsid w:val="00CD0D9A"/>
    <w:rsid w:val="00CD144A"/>
    <w:rsid w:val="00CD22FF"/>
    <w:rsid w:val="00CD3699"/>
    <w:rsid w:val="00CD4B3D"/>
    <w:rsid w:val="00CD4D36"/>
    <w:rsid w:val="00CD5282"/>
    <w:rsid w:val="00CD5542"/>
    <w:rsid w:val="00CD57B6"/>
    <w:rsid w:val="00CD64A0"/>
    <w:rsid w:val="00CD6743"/>
    <w:rsid w:val="00CD748A"/>
    <w:rsid w:val="00CE080D"/>
    <w:rsid w:val="00CE3C27"/>
    <w:rsid w:val="00CE5C05"/>
    <w:rsid w:val="00CF030A"/>
    <w:rsid w:val="00CF0516"/>
    <w:rsid w:val="00CF0ABC"/>
    <w:rsid w:val="00CF0CF1"/>
    <w:rsid w:val="00CF3B58"/>
    <w:rsid w:val="00CF3EB4"/>
    <w:rsid w:val="00CF447E"/>
    <w:rsid w:val="00CF493F"/>
    <w:rsid w:val="00CF5F3A"/>
    <w:rsid w:val="00CF7F72"/>
    <w:rsid w:val="00D0110C"/>
    <w:rsid w:val="00D0302A"/>
    <w:rsid w:val="00D059C5"/>
    <w:rsid w:val="00D07148"/>
    <w:rsid w:val="00D10907"/>
    <w:rsid w:val="00D115E7"/>
    <w:rsid w:val="00D11712"/>
    <w:rsid w:val="00D11733"/>
    <w:rsid w:val="00D11E2B"/>
    <w:rsid w:val="00D13AAE"/>
    <w:rsid w:val="00D1423C"/>
    <w:rsid w:val="00D14C62"/>
    <w:rsid w:val="00D169FD"/>
    <w:rsid w:val="00D179E0"/>
    <w:rsid w:val="00D20513"/>
    <w:rsid w:val="00D21014"/>
    <w:rsid w:val="00D23349"/>
    <w:rsid w:val="00D243D4"/>
    <w:rsid w:val="00D246DF"/>
    <w:rsid w:val="00D24BAC"/>
    <w:rsid w:val="00D277E6"/>
    <w:rsid w:val="00D348BF"/>
    <w:rsid w:val="00D36AEA"/>
    <w:rsid w:val="00D3766A"/>
    <w:rsid w:val="00D403CA"/>
    <w:rsid w:val="00D4044B"/>
    <w:rsid w:val="00D40837"/>
    <w:rsid w:val="00D40E79"/>
    <w:rsid w:val="00D42593"/>
    <w:rsid w:val="00D42EBA"/>
    <w:rsid w:val="00D43000"/>
    <w:rsid w:val="00D432FA"/>
    <w:rsid w:val="00D44E4D"/>
    <w:rsid w:val="00D45170"/>
    <w:rsid w:val="00D4595A"/>
    <w:rsid w:val="00D45DC3"/>
    <w:rsid w:val="00D46FB3"/>
    <w:rsid w:val="00D470A2"/>
    <w:rsid w:val="00D47197"/>
    <w:rsid w:val="00D50321"/>
    <w:rsid w:val="00D5131E"/>
    <w:rsid w:val="00D518B5"/>
    <w:rsid w:val="00D51DF8"/>
    <w:rsid w:val="00D528F6"/>
    <w:rsid w:val="00D52931"/>
    <w:rsid w:val="00D54692"/>
    <w:rsid w:val="00D548A7"/>
    <w:rsid w:val="00D570E9"/>
    <w:rsid w:val="00D60CB1"/>
    <w:rsid w:val="00D6256A"/>
    <w:rsid w:val="00D640F2"/>
    <w:rsid w:val="00D64FE6"/>
    <w:rsid w:val="00D65828"/>
    <w:rsid w:val="00D6592D"/>
    <w:rsid w:val="00D6650C"/>
    <w:rsid w:val="00D71D00"/>
    <w:rsid w:val="00D722F0"/>
    <w:rsid w:val="00D73660"/>
    <w:rsid w:val="00D73DBC"/>
    <w:rsid w:val="00D770D7"/>
    <w:rsid w:val="00D77A24"/>
    <w:rsid w:val="00D80CC9"/>
    <w:rsid w:val="00D816A0"/>
    <w:rsid w:val="00D81953"/>
    <w:rsid w:val="00D84816"/>
    <w:rsid w:val="00D8504F"/>
    <w:rsid w:val="00D8546A"/>
    <w:rsid w:val="00D86834"/>
    <w:rsid w:val="00D86EE5"/>
    <w:rsid w:val="00D871AD"/>
    <w:rsid w:val="00D87A85"/>
    <w:rsid w:val="00D93C8E"/>
    <w:rsid w:val="00D95E10"/>
    <w:rsid w:val="00DA02B2"/>
    <w:rsid w:val="00DA0655"/>
    <w:rsid w:val="00DA07A3"/>
    <w:rsid w:val="00DA0FF5"/>
    <w:rsid w:val="00DA2726"/>
    <w:rsid w:val="00DA2762"/>
    <w:rsid w:val="00DA3349"/>
    <w:rsid w:val="00DA35CD"/>
    <w:rsid w:val="00DA3CC5"/>
    <w:rsid w:val="00DA4E49"/>
    <w:rsid w:val="00DA729F"/>
    <w:rsid w:val="00DB082D"/>
    <w:rsid w:val="00DB1F98"/>
    <w:rsid w:val="00DB20C2"/>
    <w:rsid w:val="00DB2BB6"/>
    <w:rsid w:val="00DB3397"/>
    <w:rsid w:val="00DB43DF"/>
    <w:rsid w:val="00DB4773"/>
    <w:rsid w:val="00DB4CF4"/>
    <w:rsid w:val="00DB52C8"/>
    <w:rsid w:val="00DB7E09"/>
    <w:rsid w:val="00DC0CF4"/>
    <w:rsid w:val="00DC3500"/>
    <w:rsid w:val="00DC47D7"/>
    <w:rsid w:val="00DC508F"/>
    <w:rsid w:val="00DC67ED"/>
    <w:rsid w:val="00DC7B6E"/>
    <w:rsid w:val="00DD2163"/>
    <w:rsid w:val="00DD2A8C"/>
    <w:rsid w:val="00DD2CA7"/>
    <w:rsid w:val="00DD5C4F"/>
    <w:rsid w:val="00DD7935"/>
    <w:rsid w:val="00DD7CFF"/>
    <w:rsid w:val="00DE0212"/>
    <w:rsid w:val="00DE08E4"/>
    <w:rsid w:val="00DE08E7"/>
    <w:rsid w:val="00DE0B73"/>
    <w:rsid w:val="00DE1640"/>
    <w:rsid w:val="00DE1918"/>
    <w:rsid w:val="00DE3C12"/>
    <w:rsid w:val="00DE5561"/>
    <w:rsid w:val="00DE55C4"/>
    <w:rsid w:val="00DE65F3"/>
    <w:rsid w:val="00DF1876"/>
    <w:rsid w:val="00DF1A7A"/>
    <w:rsid w:val="00E00B23"/>
    <w:rsid w:val="00E01132"/>
    <w:rsid w:val="00E0188F"/>
    <w:rsid w:val="00E03CCD"/>
    <w:rsid w:val="00E03D45"/>
    <w:rsid w:val="00E04042"/>
    <w:rsid w:val="00E047FB"/>
    <w:rsid w:val="00E04ABE"/>
    <w:rsid w:val="00E059CF"/>
    <w:rsid w:val="00E110BC"/>
    <w:rsid w:val="00E12A5B"/>
    <w:rsid w:val="00E1357C"/>
    <w:rsid w:val="00E1387F"/>
    <w:rsid w:val="00E138C3"/>
    <w:rsid w:val="00E13CAA"/>
    <w:rsid w:val="00E13FF0"/>
    <w:rsid w:val="00E145F9"/>
    <w:rsid w:val="00E14EF8"/>
    <w:rsid w:val="00E15923"/>
    <w:rsid w:val="00E16E8E"/>
    <w:rsid w:val="00E171EE"/>
    <w:rsid w:val="00E1783C"/>
    <w:rsid w:val="00E20319"/>
    <w:rsid w:val="00E2109B"/>
    <w:rsid w:val="00E210EA"/>
    <w:rsid w:val="00E212A3"/>
    <w:rsid w:val="00E216CF"/>
    <w:rsid w:val="00E21C16"/>
    <w:rsid w:val="00E21FDB"/>
    <w:rsid w:val="00E23FBE"/>
    <w:rsid w:val="00E23FE1"/>
    <w:rsid w:val="00E25356"/>
    <w:rsid w:val="00E25635"/>
    <w:rsid w:val="00E26C26"/>
    <w:rsid w:val="00E2712F"/>
    <w:rsid w:val="00E304D8"/>
    <w:rsid w:val="00E31215"/>
    <w:rsid w:val="00E31702"/>
    <w:rsid w:val="00E32F51"/>
    <w:rsid w:val="00E3370D"/>
    <w:rsid w:val="00E33F17"/>
    <w:rsid w:val="00E349AC"/>
    <w:rsid w:val="00E35065"/>
    <w:rsid w:val="00E36EE3"/>
    <w:rsid w:val="00E4158B"/>
    <w:rsid w:val="00E42827"/>
    <w:rsid w:val="00E4386C"/>
    <w:rsid w:val="00E43CC3"/>
    <w:rsid w:val="00E4438A"/>
    <w:rsid w:val="00E44F6D"/>
    <w:rsid w:val="00E4559B"/>
    <w:rsid w:val="00E4644E"/>
    <w:rsid w:val="00E466D3"/>
    <w:rsid w:val="00E47943"/>
    <w:rsid w:val="00E52348"/>
    <w:rsid w:val="00E549C1"/>
    <w:rsid w:val="00E5584A"/>
    <w:rsid w:val="00E56444"/>
    <w:rsid w:val="00E567DD"/>
    <w:rsid w:val="00E56B08"/>
    <w:rsid w:val="00E57C9D"/>
    <w:rsid w:val="00E6022E"/>
    <w:rsid w:val="00E6058D"/>
    <w:rsid w:val="00E6085D"/>
    <w:rsid w:val="00E60973"/>
    <w:rsid w:val="00E612A1"/>
    <w:rsid w:val="00E614BC"/>
    <w:rsid w:val="00E61F9B"/>
    <w:rsid w:val="00E6261B"/>
    <w:rsid w:val="00E6263F"/>
    <w:rsid w:val="00E62DBB"/>
    <w:rsid w:val="00E6396E"/>
    <w:rsid w:val="00E63A1F"/>
    <w:rsid w:val="00E63DE4"/>
    <w:rsid w:val="00E642C2"/>
    <w:rsid w:val="00E643AB"/>
    <w:rsid w:val="00E64C39"/>
    <w:rsid w:val="00E6564D"/>
    <w:rsid w:val="00E706E4"/>
    <w:rsid w:val="00E71733"/>
    <w:rsid w:val="00E71759"/>
    <w:rsid w:val="00E72408"/>
    <w:rsid w:val="00E7299D"/>
    <w:rsid w:val="00E734DF"/>
    <w:rsid w:val="00E7638E"/>
    <w:rsid w:val="00E8056A"/>
    <w:rsid w:val="00E81034"/>
    <w:rsid w:val="00E81C22"/>
    <w:rsid w:val="00E82850"/>
    <w:rsid w:val="00E8394A"/>
    <w:rsid w:val="00E83EF2"/>
    <w:rsid w:val="00E8451D"/>
    <w:rsid w:val="00E84E07"/>
    <w:rsid w:val="00E85085"/>
    <w:rsid w:val="00E85EA0"/>
    <w:rsid w:val="00E866B1"/>
    <w:rsid w:val="00E86B44"/>
    <w:rsid w:val="00E87E1B"/>
    <w:rsid w:val="00E90A4A"/>
    <w:rsid w:val="00E926A0"/>
    <w:rsid w:val="00E92A0F"/>
    <w:rsid w:val="00E930A1"/>
    <w:rsid w:val="00E955D5"/>
    <w:rsid w:val="00EA3445"/>
    <w:rsid w:val="00EA5157"/>
    <w:rsid w:val="00EA53F5"/>
    <w:rsid w:val="00EA59D7"/>
    <w:rsid w:val="00EA6B62"/>
    <w:rsid w:val="00EA7FD8"/>
    <w:rsid w:val="00EB0B47"/>
    <w:rsid w:val="00EB1F24"/>
    <w:rsid w:val="00EB2B02"/>
    <w:rsid w:val="00EB3873"/>
    <w:rsid w:val="00EB3BEE"/>
    <w:rsid w:val="00EC00AE"/>
    <w:rsid w:val="00EC03FE"/>
    <w:rsid w:val="00EC2625"/>
    <w:rsid w:val="00EC2764"/>
    <w:rsid w:val="00EC30B0"/>
    <w:rsid w:val="00EC36B5"/>
    <w:rsid w:val="00EC4E2F"/>
    <w:rsid w:val="00EC5804"/>
    <w:rsid w:val="00EC6966"/>
    <w:rsid w:val="00ED06EC"/>
    <w:rsid w:val="00ED0E32"/>
    <w:rsid w:val="00ED1307"/>
    <w:rsid w:val="00ED1345"/>
    <w:rsid w:val="00ED3584"/>
    <w:rsid w:val="00ED50FE"/>
    <w:rsid w:val="00ED58C9"/>
    <w:rsid w:val="00ED5B8E"/>
    <w:rsid w:val="00ED6D4C"/>
    <w:rsid w:val="00ED752A"/>
    <w:rsid w:val="00ED7C51"/>
    <w:rsid w:val="00EE082E"/>
    <w:rsid w:val="00EE173E"/>
    <w:rsid w:val="00EE25AB"/>
    <w:rsid w:val="00EE33F1"/>
    <w:rsid w:val="00EE3FED"/>
    <w:rsid w:val="00EE40F9"/>
    <w:rsid w:val="00EE4B3F"/>
    <w:rsid w:val="00EE4EEC"/>
    <w:rsid w:val="00EE5209"/>
    <w:rsid w:val="00EE7067"/>
    <w:rsid w:val="00EF23A0"/>
    <w:rsid w:val="00EF6E8F"/>
    <w:rsid w:val="00F0066E"/>
    <w:rsid w:val="00F00A09"/>
    <w:rsid w:val="00F048AD"/>
    <w:rsid w:val="00F052EF"/>
    <w:rsid w:val="00F06AF1"/>
    <w:rsid w:val="00F0715D"/>
    <w:rsid w:val="00F1011E"/>
    <w:rsid w:val="00F10CE6"/>
    <w:rsid w:val="00F11320"/>
    <w:rsid w:val="00F11CAB"/>
    <w:rsid w:val="00F11CE5"/>
    <w:rsid w:val="00F12097"/>
    <w:rsid w:val="00F124BF"/>
    <w:rsid w:val="00F1285A"/>
    <w:rsid w:val="00F13141"/>
    <w:rsid w:val="00F13E25"/>
    <w:rsid w:val="00F147AF"/>
    <w:rsid w:val="00F14B96"/>
    <w:rsid w:val="00F14C19"/>
    <w:rsid w:val="00F175CD"/>
    <w:rsid w:val="00F2011F"/>
    <w:rsid w:val="00F21228"/>
    <w:rsid w:val="00F216EA"/>
    <w:rsid w:val="00F301EC"/>
    <w:rsid w:val="00F3071A"/>
    <w:rsid w:val="00F308E0"/>
    <w:rsid w:val="00F3172C"/>
    <w:rsid w:val="00F321CF"/>
    <w:rsid w:val="00F32269"/>
    <w:rsid w:val="00F32AD2"/>
    <w:rsid w:val="00F34CE4"/>
    <w:rsid w:val="00F350B8"/>
    <w:rsid w:val="00F355E8"/>
    <w:rsid w:val="00F35BF4"/>
    <w:rsid w:val="00F3636A"/>
    <w:rsid w:val="00F41530"/>
    <w:rsid w:val="00F4170C"/>
    <w:rsid w:val="00F41DA2"/>
    <w:rsid w:val="00F445F6"/>
    <w:rsid w:val="00F45051"/>
    <w:rsid w:val="00F452EE"/>
    <w:rsid w:val="00F46EC6"/>
    <w:rsid w:val="00F50EDD"/>
    <w:rsid w:val="00F51BF2"/>
    <w:rsid w:val="00F54101"/>
    <w:rsid w:val="00F55E89"/>
    <w:rsid w:val="00F5615C"/>
    <w:rsid w:val="00F57434"/>
    <w:rsid w:val="00F577B2"/>
    <w:rsid w:val="00F6094E"/>
    <w:rsid w:val="00F60D4E"/>
    <w:rsid w:val="00F62B9C"/>
    <w:rsid w:val="00F63255"/>
    <w:rsid w:val="00F64CAB"/>
    <w:rsid w:val="00F65E89"/>
    <w:rsid w:val="00F710D0"/>
    <w:rsid w:val="00F71423"/>
    <w:rsid w:val="00F71756"/>
    <w:rsid w:val="00F72084"/>
    <w:rsid w:val="00F72EA0"/>
    <w:rsid w:val="00F72EBD"/>
    <w:rsid w:val="00F7411C"/>
    <w:rsid w:val="00F74535"/>
    <w:rsid w:val="00F76D31"/>
    <w:rsid w:val="00F7732F"/>
    <w:rsid w:val="00F81923"/>
    <w:rsid w:val="00F81C2D"/>
    <w:rsid w:val="00F822A8"/>
    <w:rsid w:val="00F83E52"/>
    <w:rsid w:val="00F840A2"/>
    <w:rsid w:val="00F855B0"/>
    <w:rsid w:val="00F86DEE"/>
    <w:rsid w:val="00F87BED"/>
    <w:rsid w:val="00F87FF8"/>
    <w:rsid w:val="00F91FD4"/>
    <w:rsid w:val="00F9232D"/>
    <w:rsid w:val="00F9245F"/>
    <w:rsid w:val="00F9258B"/>
    <w:rsid w:val="00F92734"/>
    <w:rsid w:val="00F92FA0"/>
    <w:rsid w:val="00F93A55"/>
    <w:rsid w:val="00F93D4C"/>
    <w:rsid w:val="00F93FEF"/>
    <w:rsid w:val="00F95046"/>
    <w:rsid w:val="00F951AA"/>
    <w:rsid w:val="00F96041"/>
    <w:rsid w:val="00F96676"/>
    <w:rsid w:val="00F96C23"/>
    <w:rsid w:val="00F9791C"/>
    <w:rsid w:val="00F97E6F"/>
    <w:rsid w:val="00FA0A36"/>
    <w:rsid w:val="00FA0A40"/>
    <w:rsid w:val="00FA29C0"/>
    <w:rsid w:val="00FA324F"/>
    <w:rsid w:val="00FA6D56"/>
    <w:rsid w:val="00FA7CA1"/>
    <w:rsid w:val="00FB0B66"/>
    <w:rsid w:val="00FB1427"/>
    <w:rsid w:val="00FB1EF5"/>
    <w:rsid w:val="00FB278F"/>
    <w:rsid w:val="00FB2D94"/>
    <w:rsid w:val="00FB4270"/>
    <w:rsid w:val="00FB54EF"/>
    <w:rsid w:val="00FB6A7C"/>
    <w:rsid w:val="00FB717C"/>
    <w:rsid w:val="00FB7B72"/>
    <w:rsid w:val="00FC1959"/>
    <w:rsid w:val="00FC19CC"/>
    <w:rsid w:val="00FC3C1B"/>
    <w:rsid w:val="00FC5DF3"/>
    <w:rsid w:val="00FC7187"/>
    <w:rsid w:val="00FC7831"/>
    <w:rsid w:val="00FD0997"/>
    <w:rsid w:val="00FD112C"/>
    <w:rsid w:val="00FD1181"/>
    <w:rsid w:val="00FD4742"/>
    <w:rsid w:val="00FD5297"/>
    <w:rsid w:val="00FD6BD7"/>
    <w:rsid w:val="00FD6D10"/>
    <w:rsid w:val="00FD6E44"/>
    <w:rsid w:val="00FD7F19"/>
    <w:rsid w:val="00FE069A"/>
    <w:rsid w:val="00FE1A45"/>
    <w:rsid w:val="00FE213B"/>
    <w:rsid w:val="00FE34B6"/>
    <w:rsid w:val="00FE5E61"/>
    <w:rsid w:val="00FE639D"/>
    <w:rsid w:val="00FE6509"/>
    <w:rsid w:val="00FE72C1"/>
    <w:rsid w:val="00FF2DB2"/>
    <w:rsid w:val="00FF3339"/>
    <w:rsid w:val="00FF350B"/>
    <w:rsid w:val="00FF4228"/>
    <w:rsid w:val="00FF453C"/>
    <w:rsid w:val="00FF4C41"/>
    <w:rsid w:val="00FF56E6"/>
    <w:rsid w:val="00FF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E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4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2509B"/>
    <w:rPr>
      <w:color w:val="0000FF"/>
      <w:u w:val="single"/>
    </w:rPr>
  </w:style>
  <w:style w:type="table" w:styleId="TableWeb1">
    <w:name w:val="Table Web 1"/>
    <w:basedOn w:val="TableNormal"/>
    <w:rsid w:val="007551A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rsid w:val="00193023"/>
    <w:pPr>
      <w:tabs>
        <w:tab w:val="center" w:pos="4320"/>
        <w:tab w:val="right" w:pos="8640"/>
      </w:tabs>
    </w:pPr>
  </w:style>
  <w:style w:type="paragraph" w:styleId="Footer">
    <w:name w:val="footer"/>
    <w:basedOn w:val="Normal"/>
    <w:rsid w:val="00193023"/>
    <w:pPr>
      <w:tabs>
        <w:tab w:val="center" w:pos="4320"/>
        <w:tab w:val="right" w:pos="8640"/>
      </w:tabs>
    </w:pPr>
  </w:style>
  <w:style w:type="paragraph" w:styleId="BodyText">
    <w:name w:val="Body Text"/>
    <w:basedOn w:val="Normal"/>
    <w:link w:val="BodyTextChar"/>
    <w:rsid w:val="00C046F2"/>
    <w:pPr>
      <w:spacing w:after="120"/>
    </w:pPr>
    <w:rPr>
      <w:szCs w:val="20"/>
    </w:rPr>
  </w:style>
  <w:style w:type="character" w:customStyle="1" w:styleId="BodyTextChar">
    <w:name w:val="Body Text Char"/>
    <w:basedOn w:val="DefaultParagraphFont"/>
    <w:link w:val="BodyText"/>
    <w:rsid w:val="00C046F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1</vt:lpstr>
    </vt:vector>
  </TitlesOfParts>
  <Company>OOG</Company>
  <LinksUpToDate>false</LinksUpToDate>
  <CharactersWithSpaces>3828</CharactersWithSpaces>
  <SharedDoc>false</SharedDoc>
  <HLinks>
    <vt:vector size="6" baseType="variant">
      <vt:variant>
        <vt:i4>6225993</vt:i4>
      </vt:variant>
      <vt:variant>
        <vt:i4>6</vt:i4>
      </vt:variant>
      <vt:variant>
        <vt:i4>0</vt:i4>
      </vt:variant>
      <vt:variant>
        <vt:i4>5</vt:i4>
      </vt:variant>
      <vt:variant>
        <vt:lpwstr>http://www.tssb.org/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adorsey</dc:creator>
  <cp:keywords/>
  <dc:description/>
  <cp:lastModifiedBy>Leslie McCormick</cp:lastModifiedBy>
  <cp:revision>2</cp:revision>
  <cp:lastPrinted>2017-05-17T16:54:00Z</cp:lastPrinted>
  <dcterms:created xsi:type="dcterms:W3CDTF">2021-04-27T14:53:00Z</dcterms:created>
  <dcterms:modified xsi:type="dcterms:W3CDTF">2021-04-27T14:53:00Z</dcterms:modified>
</cp:coreProperties>
</file>