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300"/>
        <w:gridCol w:w="5196"/>
        <w:gridCol w:w="1900"/>
        <w:gridCol w:w="4564"/>
      </w:tblGrid>
      <w:tr w:rsidR="0099701A">
        <w:tc>
          <w:tcPr>
            <w:tcW w:w="1307" w:type="dxa"/>
          </w:tcPr>
          <w:p w:rsidR="0099701A" w:rsidRDefault="009970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Institution:</w:t>
            </w:r>
          </w:p>
        </w:tc>
        <w:tc>
          <w:tcPr>
            <w:tcW w:w="5637" w:type="dxa"/>
            <w:tcBorders>
              <w:bottom w:val="single" w:sz="6" w:space="0" w:color="auto"/>
            </w:tcBorders>
          </w:tcPr>
          <w:p w:rsidR="0099701A" w:rsidRDefault="00772B6F" w:rsidP="0070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="0099701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0326">
              <w:rPr>
                <w:sz w:val="20"/>
                <w:szCs w:val="20"/>
              </w:rPr>
              <w:t>Texas State Technical College</w:t>
            </w:r>
            <w:r w:rsidR="0099701A">
              <w:rPr>
                <w:noProof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40" w:type="dxa"/>
          </w:tcPr>
          <w:p w:rsidR="0099701A" w:rsidRDefault="009970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Award Title:</w:t>
            </w:r>
          </w:p>
        </w:tc>
        <w:tc>
          <w:tcPr>
            <w:tcW w:w="4912" w:type="dxa"/>
            <w:tcBorders>
              <w:bottom w:val="single" w:sz="6" w:space="0" w:color="auto"/>
            </w:tcBorders>
          </w:tcPr>
          <w:p w:rsidR="0099701A" w:rsidRDefault="00772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="0099701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0326">
              <w:rPr>
                <w:noProof/>
                <w:sz w:val="20"/>
                <w:szCs w:val="20"/>
              </w:rPr>
              <w:t>AAS</w:t>
            </w:r>
            <w:r w:rsidR="00043D63">
              <w:rPr>
                <w:noProof/>
                <w:sz w:val="20"/>
                <w:szCs w:val="20"/>
              </w:rPr>
              <w:t xml:space="preserve"> in Telecommunications Technology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99701A">
        <w:tc>
          <w:tcPr>
            <w:tcW w:w="1307" w:type="dxa"/>
          </w:tcPr>
          <w:p w:rsidR="0099701A" w:rsidRDefault="009970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Program:</w:t>
            </w:r>
          </w:p>
        </w:tc>
        <w:tc>
          <w:tcPr>
            <w:tcW w:w="5637" w:type="dxa"/>
            <w:tcBorders>
              <w:top w:val="single" w:sz="6" w:space="0" w:color="auto"/>
              <w:bottom w:val="single" w:sz="6" w:space="0" w:color="auto"/>
            </w:tcBorders>
          </w:tcPr>
          <w:p w:rsidR="0099701A" w:rsidRDefault="00772B6F" w:rsidP="00C15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="0099701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0326">
              <w:rPr>
                <w:noProof/>
                <w:sz w:val="20"/>
                <w:szCs w:val="20"/>
              </w:rPr>
              <w:t>Telecommunication</w:t>
            </w:r>
            <w:r w:rsidR="00C15E62">
              <w:rPr>
                <w:noProof/>
                <w:sz w:val="20"/>
                <w:szCs w:val="20"/>
              </w:rPr>
              <w:t xml:space="preserve"> Convergence</w:t>
            </w:r>
            <w:bookmarkStart w:id="3" w:name="_GoBack"/>
            <w:bookmarkEnd w:id="3"/>
            <w:r w:rsidR="00F40326">
              <w:rPr>
                <w:noProof/>
                <w:sz w:val="20"/>
                <w:szCs w:val="20"/>
              </w:rPr>
              <w:t xml:space="preserve"> Technology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040" w:type="dxa"/>
          </w:tcPr>
          <w:p w:rsidR="0099701A" w:rsidRDefault="009970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Award CIP Code:</w:t>
            </w:r>
          </w:p>
        </w:tc>
        <w:tc>
          <w:tcPr>
            <w:tcW w:w="4912" w:type="dxa"/>
            <w:tcBorders>
              <w:top w:val="single" w:sz="6" w:space="0" w:color="auto"/>
              <w:bottom w:val="single" w:sz="6" w:space="0" w:color="auto"/>
            </w:tcBorders>
          </w:tcPr>
          <w:p w:rsidR="0099701A" w:rsidRDefault="00772B6F" w:rsidP="00043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="0099701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0326">
              <w:rPr>
                <w:noProof/>
                <w:sz w:val="20"/>
                <w:szCs w:val="20"/>
              </w:rPr>
              <w:t>15.030</w:t>
            </w:r>
            <w:r w:rsidR="00043D63">
              <w:rPr>
                <w:noProof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99701A" w:rsidRDefault="0099701A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1719"/>
        <w:gridCol w:w="1719"/>
        <w:gridCol w:w="1719"/>
        <w:gridCol w:w="1719"/>
        <w:gridCol w:w="1719"/>
        <w:gridCol w:w="1719"/>
        <w:gridCol w:w="13"/>
      </w:tblGrid>
      <w:tr w:rsidR="009877E7" w:rsidTr="0070229B">
        <w:trPr>
          <w:tblHeader/>
        </w:trPr>
        <w:tc>
          <w:tcPr>
            <w:tcW w:w="5000" w:type="pct"/>
            <w:gridSpan w:val="8"/>
          </w:tcPr>
          <w:p w:rsidR="009877E7" w:rsidRDefault="009877E7" w:rsidP="009877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77E7" w:rsidRDefault="009877E7" w:rsidP="009877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Activities to WECM Courses Matrix</w:t>
            </w:r>
          </w:p>
        </w:tc>
      </w:tr>
      <w:tr w:rsidR="009877E7" w:rsidTr="00F104ED">
        <w:trPr>
          <w:cantSplit/>
          <w:tblHeader/>
        </w:trPr>
        <w:tc>
          <w:tcPr>
            <w:tcW w:w="1011" w:type="pct"/>
            <w:vMerge w:val="restart"/>
          </w:tcPr>
          <w:p w:rsidR="009877E7" w:rsidRDefault="009877E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77E7" w:rsidRDefault="009877E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77E7" w:rsidRDefault="009877E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77E7" w:rsidRDefault="009877E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77E7" w:rsidRDefault="009877E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77E7" w:rsidRDefault="009877E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77E7" w:rsidRDefault="009877E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Key Activity #/Statement</w:t>
            </w:r>
          </w:p>
        </w:tc>
        <w:tc>
          <w:tcPr>
            <w:tcW w:w="3989" w:type="pct"/>
            <w:gridSpan w:val="7"/>
          </w:tcPr>
          <w:p w:rsidR="009877E7" w:rsidRDefault="009877E7" w:rsidP="00987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77E7" w:rsidRDefault="009877E7" w:rsidP="00987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WECM Course Rubric, Number and Title</w:t>
            </w:r>
          </w:p>
        </w:tc>
      </w:tr>
      <w:tr w:rsidR="007072BB" w:rsidTr="007072BB">
        <w:trPr>
          <w:gridAfter w:val="1"/>
          <w:wAfter w:w="5" w:type="pct"/>
          <w:cantSplit/>
          <w:trHeight w:val="1335"/>
          <w:tblHeader/>
        </w:trPr>
        <w:tc>
          <w:tcPr>
            <w:tcW w:w="1011" w:type="pct"/>
            <w:vMerge/>
          </w:tcPr>
          <w:p w:rsidR="007072BB" w:rsidRDefault="007072BB"/>
        </w:tc>
        <w:tc>
          <w:tcPr>
            <w:tcW w:w="664" w:type="pct"/>
          </w:tcPr>
          <w:p w:rsidR="007072BB" w:rsidRDefault="007072BB" w:rsidP="00A87D85">
            <w:pPr>
              <w:rPr>
                <w:sz w:val="16"/>
                <w:szCs w:val="16"/>
              </w:rPr>
            </w:pPr>
          </w:p>
          <w:p w:rsidR="007072BB" w:rsidRDefault="007072BB" w:rsidP="00A87D85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EECT 1300</w:t>
            </w:r>
          </w:p>
          <w:p w:rsidR="007072BB" w:rsidRDefault="007072BB" w:rsidP="00A87D8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Technical Customer Service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64" w:type="pct"/>
          </w:tcPr>
          <w:p w:rsidR="007072BB" w:rsidRDefault="007072BB" w:rsidP="00A87D85">
            <w:pPr>
              <w:rPr>
                <w:sz w:val="16"/>
                <w:szCs w:val="16"/>
              </w:rPr>
            </w:pPr>
          </w:p>
          <w:p w:rsidR="007072BB" w:rsidRDefault="007072BB" w:rsidP="00A87D85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EECT 1303</w:t>
            </w:r>
          </w:p>
          <w:p w:rsidR="007072BB" w:rsidRDefault="007072BB" w:rsidP="00A218A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Introduction to Telecomunications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A87D85">
            <w:pPr>
              <w:rPr>
                <w:sz w:val="16"/>
                <w:szCs w:val="16"/>
              </w:rPr>
            </w:pPr>
          </w:p>
          <w:p w:rsidR="007072BB" w:rsidRDefault="007072BB" w:rsidP="00A87D85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EECT 1342</w:t>
            </w:r>
          </w:p>
          <w:p w:rsidR="007072BB" w:rsidRDefault="00A218A3" w:rsidP="006074C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Telecommuni</w:t>
            </w:r>
            <w:r w:rsidR="007072BB">
              <w:rPr>
                <w:noProof/>
                <w:sz w:val="16"/>
                <w:szCs w:val="16"/>
              </w:rPr>
              <w:t>cations Outside Plant</w:t>
            </w:r>
            <w:r w:rsidR="007072BB">
              <w:rPr>
                <w:sz w:val="16"/>
                <w:szCs w:val="16"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A87D85">
            <w:pPr>
              <w:rPr>
                <w:sz w:val="16"/>
                <w:szCs w:val="16"/>
              </w:rPr>
            </w:pPr>
          </w:p>
          <w:p w:rsidR="007072BB" w:rsidRDefault="007072BB" w:rsidP="00A87D85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EECT 1344</w:t>
            </w:r>
          </w:p>
          <w:p w:rsidR="007072BB" w:rsidRDefault="007072BB" w:rsidP="00173A8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Telecommunications Broadband Systems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A87D85">
            <w:pPr>
              <w:rPr>
                <w:sz w:val="16"/>
                <w:szCs w:val="16"/>
              </w:rPr>
            </w:pPr>
          </w:p>
          <w:p w:rsidR="007072BB" w:rsidRDefault="007072BB" w:rsidP="00A87D85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EECT 2330</w:t>
            </w:r>
          </w:p>
          <w:p w:rsidR="007072BB" w:rsidRDefault="007072BB" w:rsidP="00173A8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Telecommunications Switching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A87D85">
            <w:pPr>
              <w:rPr>
                <w:sz w:val="16"/>
                <w:szCs w:val="16"/>
              </w:rPr>
            </w:pPr>
          </w:p>
          <w:p w:rsidR="007072BB" w:rsidRDefault="007072BB" w:rsidP="00A87D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EECT 1351 Fundamentals or Wireless LANs</w:t>
            </w:r>
          </w:p>
          <w:p w:rsidR="007072BB" w:rsidRDefault="007072BB" w:rsidP="00A87D85">
            <w:pPr>
              <w:rPr>
                <w:sz w:val="16"/>
                <w:szCs w:val="16"/>
              </w:rPr>
            </w:pPr>
          </w:p>
        </w:tc>
      </w:tr>
      <w:tr w:rsidR="007072BB" w:rsidTr="007072BB">
        <w:trPr>
          <w:gridAfter w:val="1"/>
          <w:wAfter w:w="5" w:type="pct"/>
          <w:cantSplit/>
          <w:trHeight w:val="466"/>
        </w:trPr>
        <w:tc>
          <w:tcPr>
            <w:tcW w:w="1011" w:type="pct"/>
          </w:tcPr>
          <w:p w:rsidR="007072BB" w:rsidRDefault="007072BB">
            <w:pPr>
              <w:rPr>
                <w:sz w:val="16"/>
                <w:szCs w:val="16"/>
              </w:rPr>
            </w:pPr>
          </w:p>
          <w:p w:rsidR="007072BB" w:rsidRPr="007D57F2" w:rsidRDefault="007072BB" w:rsidP="007D57F2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1.1</w:t>
            </w:r>
          </w:p>
          <w:p w:rsidR="007072BB" w:rsidRPr="007D57F2" w:rsidRDefault="007072BB" w:rsidP="007D57F2">
            <w:pPr>
              <w:rPr>
                <w:noProof/>
                <w:sz w:val="16"/>
                <w:szCs w:val="16"/>
              </w:rPr>
            </w:pPr>
            <w:r w:rsidRPr="007D57F2">
              <w:rPr>
                <w:noProof/>
                <w:sz w:val="16"/>
                <w:szCs w:val="16"/>
              </w:rPr>
              <w:t xml:space="preserve">Plan the project incorporating design, layout, equipment needed, technical references, and appropriate personnel assignments. </w:t>
            </w:r>
          </w:p>
          <w:p w:rsidR="007072BB" w:rsidRDefault="0070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664" w:type="pct"/>
          </w:tcPr>
          <w:p w:rsidR="007072BB" w:rsidRDefault="007072BB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F261B1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70229B">
            <w:pPr>
              <w:spacing w:before="240"/>
              <w:ind w:right="-73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</w:tr>
      <w:tr w:rsidR="007072BB" w:rsidTr="007072BB">
        <w:trPr>
          <w:gridAfter w:val="1"/>
          <w:wAfter w:w="5" w:type="pct"/>
          <w:cantSplit/>
          <w:trHeight w:val="466"/>
        </w:trPr>
        <w:tc>
          <w:tcPr>
            <w:tcW w:w="1011" w:type="pct"/>
          </w:tcPr>
          <w:p w:rsidR="007072BB" w:rsidRDefault="007072BB">
            <w:pPr>
              <w:rPr>
                <w:sz w:val="16"/>
                <w:szCs w:val="16"/>
              </w:rPr>
            </w:pPr>
          </w:p>
          <w:p w:rsidR="007072BB" w:rsidRPr="007D57F2" w:rsidRDefault="007072BB" w:rsidP="007D57F2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1.2</w:t>
            </w:r>
          </w:p>
          <w:p w:rsidR="007072BB" w:rsidRPr="007D57F2" w:rsidRDefault="007072BB" w:rsidP="007D57F2">
            <w:pPr>
              <w:rPr>
                <w:noProof/>
                <w:sz w:val="16"/>
                <w:szCs w:val="16"/>
              </w:rPr>
            </w:pPr>
            <w:r w:rsidRPr="007D57F2">
              <w:rPr>
                <w:noProof/>
                <w:sz w:val="16"/>
                <w:szCs w:val="16"/>
              </w:rPr>
              <w:t xml:space="preserve">Implement the project plan, incorporating strategies and equipment to meet customers' needs. </w:t>
            </w:r>
          </w:p>
          <w:p w:rsidR="007072BB" w:rsidRDefault="0070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7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64" w:type="pct"/>
          </w:tcPr>
          <w:p w:rsidR="007072BB" w:rsidRDefault="007072BB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F261B1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</w:tr>
      <w:tr w:rsidR="007072BB" w:rsidTr="007072BB">
        <w:trPr>
          <w:gridAfter w:val="1"/>
          <w:wAfter w:w="5" w:type="pct"/>
          <w:cantSplit/>
          <w:trHeight w:val="466"/>
        </w:trPr>
        <w:tc>
          <w:tcPr>
            <w:tcW w:w="1011" w:type="pct"/>
          </w:tcPr>
          <w:p w:rsidR="007072BB" w:rsidRDefault="007072BB">
            <w:pPr>
              <w:rPr>
                <w:sz w:val="16"/>
                <w:szCs w:val="16"/>
              </w:rPr>
            </w:pPr>
          </w:p>
          <w:p w:rsidR="007072BB" w:rsidRPr="007D57F2" w:rsidRDefault="007072BB" w:rsidP="007D57F2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1.3</w:t>
            </w:r>
          </w:p>
          <w:p w:rsidR="007072BB" w:rsidRPr="007D57F2" w:rsidRDefault="007072BB" w:rsidP="007D57F2">
            <w:pPr>
              <w:rPr>
                <w:noProof/>
                <w:sz w:val="16"/>
                <w:szCs w:val="16"/>
              </w:rPr>
            </w:pPr>
            <w:r w:rsidRPr="007D57F2">
              <w:rPr>
                <w:noProof/>
                <w:sz w:val="16"/>
                <w:szCs w:val="16"/>
              </w:rPr>
              <w:t xml:space="preserve">Maintain accurate non-technical and technical records and reports. </w:t>
            </w:r>
          </w:p>
          <w:p w:rsidR="007072BB" w:rsidRDefault="007072BB">
            <w:pPr>
              <w:rPr>
                <w:noProof/>
                <w:sz w:val="16"/>
                <w:szCs w:val="16"/>
              </w:rPr>
            </w:pPr>
          </w:p>
          <w:p w:rsidR="007072BB" w:rsidRDefault="0070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664" w:type="pct"/>
          </w:tcPr>
          <w:p w:rsidR="007072BB" w:rsidRDefault="007072BB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7F478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F261B1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7072BB" w:rsidTr="007072BB">
        <w:trPr>
          <w:gridAfter w:val="1"/>
          <w:wAfter w:w="5" w:type="pct"/>
          <w:cantSplit/>
          <w:trHeight w:val="466"/>
        </w:trPr>
        <w:tc>
          <w:tcPr>
            <w:tcW w:w="1011" w:type="pct"/>
          </w:tcPr>
          <w:p w:rsidR="007072BB" w:rsidRDefault="007072BB">
            <w:pPr>
              <w:rPr>
                <w:sz w:val="16"/>
                <w:szCs w:val="16"/>
              </w:rPr>
            </w:pPr>
          </w:p>
          <w:p w:rsidR="007072BB" w:rsidRPr="007D57F2" w:rsidRDefault="007072BB" w:rsidP="007D57F2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2.1</w:t>
            </w:r>
          </w:p>
          <w:p w:rsidR="007072BB" w:rsidRPr="007D57F2" w:rsidRDefault="007072BB" w:rsidP="007D57F2">
            <w:pPr>
              <w:rPr>
                <w:noProof/>
                <w:sz w:val="16"/>
                <w:szCs w:val="16"/>
              </w:rPr>
            </w:pPr>
            <w:r w:rsidRPr="007D57F2">
              <w:rPr>
                <w:noProof/>
                <w:sz w:val="16"/>
                <w:szCs w:val="16"/>
              </w:rPr>
              <w:t xml:space="preserve">Perform technical analysis to determine operational effectiveness. </w:t>
            </w:r>
          </w:p>
          <w:p w:rsidR="007072BB" w:rsidRDefault="0070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664" w:type="pct"/>
          </w:tcPr>
          <w:p w:rsidR="007072BB" w:rsidRDefault="007072BB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</w:tr>
      <w:tr w:rsidR="007072BB" w:rsidTr="007072BB">
        <w:trPr>
          <w:gridAfter w:val="1"/>
          <w:wAfter w:w="5" w:type="pct"/>
          <w:cantSplit/>
          <w:trHeight w:val="466"/>
        </w:trPr>
        <w:tc>
          <w:tcPr>
            <w:tcW w:w="1011" w:type="pct"/>
          </w:tcPr>
          <w:p w:rsidR="007072BB" w:rsidRDefault="007072BB">
            <w:pPr>
              <w:rPr>
                <w:sz w:val="16"/>
                <w:szCs w:val="16"/>
              </w:rPr>
            </w:pPr>
          </w:p>
          <w:p w:rsidR="007072BB" w:rsidRPr="007D57F2" w:rsidRDefault="007072BB" w:rsidP="007D57F2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2.2</w:t>
            </w:r>
          </w:p>
          <w:p w:rsidR="007072BB" w:rsidRPr="007D57F2" w:rsidRDefault="007072BB" w:rsidP="007D57F2">
            <w:pPr>
              <w:rPr>
                <w:noProof/>
                <w:sz w:val="16"/>
                <w:szCs w:val="16"/>
              </w:rPr>
            </w:pPr>
            <w:r w:rsidRPr="007D57F2">
              <w:rPr>
                <w:noProof/>
                <w:sz w:val="16"/>
                <w:szCs w:val="16"/>
              </w:rPr>
              <w:t xml:space="preserve">Utilize available resources to solve equipment problems. </w:t>
            </w:r>
          </w:p>
          <w:p w:rsidR="007072BB" w:rsidRDefault="0070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664" w:type="pct"/>
          </w:tcPr>
          <w:p w:rsidR="007072BB" w:rsidRDefault="007072BB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F261B1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</w:tr>
      <w:tr w:rsidR="007072BB" w:rsidTr="007072BB">
        <w:trPr>
          <w:gridAfter w:val="1"/>
          <w:wAfter w:w="5" w:type="pct"/>
          <w:cantSplit/>
          <w:trHeight w:val="466"/>
        </w:trPr>
        <w:tc>
          <w:tcPr>
            <w:tcW w:w="1011" w:type="pct"/>
          </w:tcPr>
          <w:p w:rsidR="007072BB" w:rsidRDefault="007072BB">
            <w:pPr>
              <w:rPr>
                <w:sz w:val="16"/>
                <w:szCs w:val="16"/>
              </w:rPr>
            </w:pPr>
          </w:p>
          <w:p w:rsidR="007072BB" w:rsidRPr="007D57F2" w:rsidRDefault="007072BB" w:rsidP="007D57F2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3.1</w:t>
            </w:r>
          </w:p>
          <w:p w:rsidR="007072BB" w:rsidRPr="007D57F2" w:rsidRDefault="007072BB" w:rsidP="007D57F2">
            <w:pPr>
              <w:rPr>
                <w:noProof/>
                <w:sz w:val="16"/>
                <w:szCs w:val="16"/>
              </w:rPr>
            </w:pPr>
            <w:r w:rsidRPr="007D57F2">
              <w:rPr>
                <w:noProof/>
                <w:sz w:val="16"/>
                <w:szCs w:val="16"/>
              </w:rPr>
              <w:t xml:space="preserve">Establish effective transport infrastructure. </w:t>
            </w:r>
          </w:p>
          <w:p w:rsidR="007072BB" w:rsidRDefault="0070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664" w:type="pct"/>
          </w:tcPr>
          <w:p w:rsidR="007072BB" w:rsidRDefault="007072BB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</w:tr>
      <w:tr w:rsidR="007072BB" w:rsidTr="007072BB">
        <w:trPr>
          <w:gridAfter w:val="1"/>
          <w:wAfter w:w="5" w:type="pct"/>
          <w:cantSplit/>
          <w:trHeight w:val="466"/>
        </w:trPr>
        <w:tc>
          <w:tcPr>
            <w:tcW w:w="1011" w:type="pct"/>
          </w:tcPr>
          <w:p w:rsidR="007072BB" w:rsidRDefault="007072BB">
            <w:pPr>
              <w:rPr>
                <w:sz w:val="16"/>
                <w:szCs w:val="16"/>
              </w:rPr>
            </w:pPr>
          </w:p>
          <w:p w:rsidR="007072BB" w:rsidRPr="00311132" w:rsidRDefault="007072BB" w:rsidP="00311132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3.2</w:t>
            </w:r>
          </w:p>
          <w:p w:rsidR="007072BB" w:rsidRPr="00311132" w:rsidRDefault="007072BB" w:rsidP="00311132">
            <w:pPr>
              <w:rPr>
                <w:noProof/>
                <w:sz w:val="16"/>
                <w:szCs w:val="16"/>
              </w:rPr>
            </w:pPr>
            <w:r w:rsidRPr="00311132">
              <w:rPr>
                <w:noProof/>
                <w:sz w:val="16"/>
                <w:szCs w:val="16"/>
              </w:rPr>
              <w:t xml:space="preserve">Establish effective distribution infrastructure. </w:t>
            </w:r>
          </w:p>
          <w:p w:rsidR="007072BB" w:rsidRDefault="0070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664" w:type="pct"/>
          </w:tcPr>
          <w:p w:rsidR="007072BB" w:rsidRDefault="007072BB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</w:tr>
      <w:tr w:rsidR="007072BB" w:rsidTr="007072BB">
        <w:trPr>
          <w:gridAfter w:val="1"/>
          <w:wAfter w:w="5" w:type="pct"/>
          <w:cantSplit/>
          <w:trHeight w:val="466"/>
        </w:trPr>
        <w:tc>
          <w:tcPr>
            <w:tcW w:w="1011" w:type="pct"/>
          </w:tcPr>
          <w:p w:rsidR="007072BB" w:rsidRDefault="007072BB">
            <w:pPr>
              <w:rPr>
                <w:sz w:val="16"/>
                <w:szCs w:val="16"/>
              </w:rPr>
            </w:pPr>
          </w:p>
          <w:p w:rsidR="007072BB" w:rsidRPr="00311132" w:rsidRDefault="007072BB" w:rsidP="00311132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4.1</w:t>
            </w:r>
          </w:p>
          <w:p w:rsidR="007072BB" w:rsidRPr="00311132" w:rsidRDefault="007072BB" w:rsidP="00311132">
            <w:pPr>
              <w:rPr>
                <w:noProof/>
                <w:sz w:val="16"/>
                <w:szCs w:val="16"/>
              </w:rPr>
            </w:pPr>
            <w:r w:rsidRPr="00311132">
              <w:rPr>
                <w:noProof/>
                <w:sz w:val="16"/>
                <w:szCs w:val="16"/>
              </w:rPr>
              <w:t xml:space="preserve">Perform maintenance on telecommunications equipment as required. </w:t>
            </w:r>
          </w:p>
          <w:p w:rsidR="007072BB" w:rsidRDefault="0070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664" w:type="pct"/>
          </w:tcPr>
          <w:p w:rsidR="007072BB" w:rsidRDefault="007072BB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7072BB" w:rsidTr="007072BB">
        <w:trPr>
          <w:gridAfter w:val="1"/>
          <w:wAfter w:w="5" w:type="pct"/>
          <w:cantSplit/>
          <w:trHeight w:val="466"/>
        </w:trPr>
        <w:tc>
          <w:tcPr>
            <w:tcW w:w="1011" w:type="pct"/>
          </w:tcPr>
          <w:p w:rsidR="007072BB" w:rsidRDefault="007072BB">
            <w:pPr>
              <w:rPr>
                <w:sz w:val="16"/>
                <w:szCs w:val="16"/>
              </w:rPr>
            </w:pPr>
          </w:p>
          <w:p w:rsidR="007072BB" w:rsidRPr="00311132" w:rsidRDefault="007072BB" w:rsidP="00311132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4.2</w:t>
            </w:r>
          </w:p>
          <w:p w:rsidR="007072BB" w:rsidRPr="00311132" w:rsidRDefault="007072BB" w:rsidP="00311132">
            <w:pPr>
              <w:rPr>
                <w:noProof/>
                <w:sz w:val="16"/>
                <w:szCs w:val="16"/>
              </w:rPr>
            </w:pPr>
            <w:r w:rsidRPr="00311132">
              <w:rPr>
                <w:noProof/>
                <w:sz w:val="16"/>
                <w:szCs w:val="16"/>
              </w:rPr>
              <w:t xml:space="preserve">Perform needed repairs on telecommunications equipment as required. </w:t>
            </w:r>
          </w:p>
          <w:p w:rsidR="007072BB" w:rsidRDefault="0070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664" w:type="pct"/>
          </w:tcPr>
          <w:p w:rsidR="007072BB" w:rsidRDefault="007072BB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7072BB" w:rsidTr="007072BB">
        <w:trPr>
          <w:gridAfter w:val="1"/>
          <w:wAfter w:w="5" w:type="pct"/>
          <w:cantSplit/>
          <w:trHeight w:val="466"/>
        </w:trPr>
        <w:tc>
          <w:tcPr>
            <w:tcW w:w="1011" w:type="pct"/>
          </w:tcPr>
          <w:p w:rsidR="007072BB" w:rsidRDefault="007072BB">
            <w:pPr>
              <w:rPr>
                <w:sz w:val="16"/>
                <w:szCs w:val="16"/>
              </w:rPr>
            </w:pPr>
          </w:p>
          <w:p w:rsidR="007072BB" w:rsidRPr="00311132" w:rsidRDefault="007072BB" w:rsidP="00311132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4.3</w:t>
            </w:r>
          </w:p>
          <w:p w:rsidR="007072BB" w:rsidRPr="00311132" w:rsidRDefault="007072BB" w:rsidP="00311132">
            <w:pPr>
              <w:rPr>
                <w:noProof/>
                <w:sz w:val="16"/>
                <w:szCs w:val="16"/>
              </w:rPr>
            </w:pPr>
            <w:r w:rsidRPr="00311132">
              <w:rPr>
                <w:noProof/>
                <w:sz w:val="16"/>
                <w:szCs w:val="16"/>
              </w:rPr>
              <w:t xml:space="preserve">Continuously upgrade, improve, or replace telecommunications equipment to meet customer needs. </w:t>
            </w:r>
          </w:p>
          <w:p w:rsidR="007072BB" w:rsidRDefault="0070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664" w:type="pct"/>
          </w:tcPr>
          <w:p w:rsidR="007072BB" w:rsidRDefault="007072BB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</w:tr>
      <w:tr w:rsidR="007072BB" w:rsidTr="007072BB">
        <w:trPr>
          <w:gridAfter w:val="1"/>
          <w:wAfter w:w="5" w:type="pct"/>
          <w:cantSplit/>
          <w:trHeight w:val="466"/>
        </w:trPr>
        <w:tc>
          <w:tcPr>
            <w:tcW w:w="1011" w:type="pct"/>
          </w:tcPr>
          <w:p w:rsidR="007072BB" w:rsidRDefault="007072BB">
            <w:pPr>
              <w:rPr>
                <w:sz w:val="16"/>
                <w:szCs w:val="16"/>
              </w:rPr>
            </w:pPr>
          </w:p>
          <w:p w:rsidR="007072BB" w:rsidRPr="00311132" w:rsidRDefault="007072BB" w:rsidP="00311132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5.1</w:t>
            </w:r>
          </w:p>
          <w:p w:rsidR="007072BB" w:rsidRPr="00311132" w:rsidRDefault="007072BB" w:rsidP="00311132">
            <w:pPr>
              <w:rPr>
                <w:noProof/>
                <w:sz w:val="16"/>
                <w:szCs w:val="16"/>
              </w:rPr>
            </w:pPr>
            <w:r w:rsidRPr="00311132">
              <w:rPr>
                <w:noProof/>
                <w:sz w:val="16"/>
                <w:szCs w:val="16"/>
              </w:rPr>
              <w:t xml:space="preserve">Implement an effective customer service strategy to resolve customer concerns and recommend solutions. </w:t>
            </w:r>
          </w:p>
          <w:p w:rsidR="007072BB" w:rsidRDefault="0070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664" w:type="pct"/>
          </w:tcPr>
          <w:p w:rsidR="007072BB" w:rsidRDefault="007072BB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4D106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4D106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7072BB" w:rsidTr="007072BB">
        <w:trPr>
          <w:gridAfter w:val="1"/>
          <w:wAfter w:w="5" w:type="pct"/>
          <w:cantSplit/>
          <w:trHeight w:val="466"/>
        </w:trPr>
        <w:tc>
          <w:tcPr>
            <w:tcW w:w="1011" w:type="pct"/>
          </w:tcPr>
          <w:p w:rsidR="007072BB" w:rsidRDefault="007072BB">
            <w:pPr>
              <w:rPr>
                <w:sz w:val="16"/>
                <w:szCs w:val="16"/>
              </w:rPr>
            </w:pPr>
          </w:p>
          <w:p w:rsidR="007072BB" w:rsidRPr="00C32599" w:rsidRDefault="007072BB" w:rsidP="00C32599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5.2</w:t>
            </w:r>
          </w:p>
          <w:p w:rsidR="007072BB" w:rsidRPr="00C32599" w:rsidRDefault="007072BB" w:rsidP="00C32599">
            <w:pPr>
              <w:rPr>
                <w:noProof/>
                <w:sz w:val="16"/>
                <w:szCs w:val="16"/>
              </w:rPr>
            </w:pPr>
            <w:r w:rsidRPr="00C32599">
              <w:rPr>
                <w:noProof/>
                <w:sz w:val="16"/>
                <w:szCs w:val="16"/>
              </w:rPr>
              <w:t xml:space="preserve">Continuously update and inform the customer by serving as a technical resource. </w:t>
            </w:r>
          </w:p>
          <w:p w:rsidR="007072BB" w:rsidRDefault="0070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664" w:type="pct"/>
          </w:tcPr>
          <w:p w:rsidR="007072BB" w:rsidRDefault="007072BB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FC1CB2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0A4BF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FC1CB2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7072BB" w:rsidTr="00200394">
        <w:trPr>
          <w:gridAfter w:val="1"/>
          <w:wAfter w:w="5" w:type="pct"/>
          <w:cantSplit/>
          <w:trHeight w:val="466"/>
        </w:trPr>
        <w:tc>
          <w:tcPr>
            <w:tcW w:w="1011" w:type="pct"/>
          </w:tcPr>
          <w:p w:rsidR="007072BB" w:rsidRDefault="007072BB">
            <w:pPr>
              <w:rPr>
                <w:sz w:val="16"/>
                <w:szCs w:val="16"/>
              </w:rPr>
            </w:pPr>
          </w:p>
          <w:p w:rsidR="007072BB" w:rsidRPr="00C32599" w:rsidRDefault="007072BB" w:rsidP="00C32599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6.1</w:t>
            </w:r>
          </w:p>
          <w:p w:rsidR="007072BB" w:rsidRPr="00C32599" w:rsidRDefault="007072BB" w:rsidP="00C32599">
            <w:pPr>
              <w:rPr>
                <w:noProof/>
                <w:sz w:val="16"/>
                <w:szCs w:val="16"/>
              </w:rPr>
            </w:pPr>
            <w:r w:rsidRPr="00C32599">
              <w:rPr>
                <w:noProof/>
                <w:sz w:val="16"/>
                <w:szCs w:val="16"/>
              </w:rPr>
              <w:t xml:space="preserve">Perform required job components while adhering to safe procedures. </w:t>
            </w:r>
          </w:p>
          <w:p w:rsidR="007072BB" w:rsidRDefault="0070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FC1CB2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7072BB" w:rsidTr="00200394">
        <w:trPr>
          <w:gridAfter w:val="1"/>
          <w:wAfter w:w="5" w:type="pct"/>
          <w:cantSplit/>
          <w:trHeight w:val="466"/>
        </w:trPr>
        <w:tc>
          <w:tcPr>
            <w:tcW w:w="1011" w:type="pct"/>
          </w:tcPr>
          <w:p w:rsidR="007072BB" w:rsidRDefault="007072BB">
            <w:pPr>
              <w:rPr>
                <w:sz w:val="16"/>
                <w:szCs w:val="16"/>
              </w:rPr>
            </w:pPr>
          </w:p>
          <w:p w:rsidR="007072BB" w:rsidRPr="00C32599" w:rsidRDefault="007072BB" w:rsidP="00C32599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7.1</w:t>
            </w:r>
          </w:p>
          <w:p w:rsidR="007072BB" w:rsidRPr="00C32599" w:rsidRDefault="007072BB" w:rsidP="00C32599">
            <w:pPr>
              <w:rPr>
                <w:noProof/>
                <w:sz w:val="16"/>
                <w:szCs w:val="16"/>
              </w:rPr>
            </w:pPr>
            <w:r w:rsidRPr="00C32599">
              <w:rPr>
                <w:noProof/>
                <w:sz w:val="16"/>
                <w:szCs w:val="16"/>
              </w:rPr>
              <w:t xml:space="preserve">Increase technical and interpersonal knowledge and skills to ensure effective personal and team performance. </w:t>
            </w:r>
          </w:p>
          <w:p w:rsidR="007072BB" w:rsidRDefault="0070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64" w:type="pct"/>
          </w:tcPr>
          <w:p w:rsidR="007072BB" w:rsidRDefault="007072BB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FC1CB2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FC1CB2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</w:tr>
      <w:tr w:rsidR="007072BB" w:rsidTr="00200394">
        <w:trPr>
          <w:gridAfter w:val="1"/>
          <w:wAfter w:w="5" w:type="pct"/>
          <w:cantSplit/>
          <w:trHeight w:val="466"/>
        </w:trPr>
        <w:tc>
          <w:tcPr>
            <w:tcW w:w="1011" w:type="pct"/>
          </w:tcPr>
          <w:p w:rsidR="007072BB" w:rsidRDefault="007072BB">
            <w:pPr>
              <w:rPr>
                <w:sz w:val="16"/>
                <w:szCs w:val="16"/>
              </w:rPr>
            </w:pPr>
          </w:p>
          <w:p w:rsidR="007072BB" w:rsidRPr="00C32599" w:rsidRDefault="007072BB" w:rsidP="00C32599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7.2</w:t>
            </w:r>
          </w:p>
          <w:p w:rsidR="007072BB" w:rsidRPr="00C32599" w:rsidRDefault="007072BB" w:rsidP="00C32599">
            <w:pPr>
              <w:rPr>
                <w:noProof/>
                <w:sz w:val="16"/>
                <w:szCs w:val="16"/>
              </w:rPr>
            </w:pPr>
            <w:r w:rsidRPr="00C32599">
              <w:rPr>
                <w:noProof/>
                <w:sz w:val="16"/>
                <w:szCs w:val="16"/>
              </w:rPr>
              <w:t xml:space="preserve">Utilize effective communication skills to enhance individual and team performance. </w:t>
            </w:r>
          </w:p>
          <w:p w:rsidR="007072BB" w:rsidRDefault="0070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FC1CB2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  <w:p w:rsidR="007072BB" w:rsidRDefault="007072BB" w:rsidP="00F270EC">
            <w:pPr>
              <w:rPr>
                <w:rFonts w:ascii="Arial" w:hAnsi="Arial" w:cs="Arial"/>
              </w:rPr>
            </w:pPr>
          </w:p>
        </w:tc>
      </w:tr>
    </w:tbl>
    <w:p w:rsidR="0099701A" w:rsidRDefault="0099701A"/>
    <w:sectPr w:rsidR="0099701A" w:rsidSect="00AE530D">
      <w:footerReference w:type="default" r:id="rId7"/>
      <w:pgSz w:w="15840" w:h="12240" w:orient="landscape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ADB" w:rsidRDefault="00677ADB">
      <w:r>
        <w:separator/>
      </w:r>
    </w:p>
  </w:endnote>
  <w:endnote w:type="continuationSeparator" w:id="0">
    <w:p w:rsidR="00677ADB" w:rsidRDefault="0067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2BB" w:rsidRDefault="007072BB">
    <w:pPr>
      <w:pStyle w:val="Footer"/>
      <w:jc w:val="center"/>
    </w:pPr>
    <w:r>
      <w:t>-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C15E62">
      <w:rPr>
        <w:rStyle w:val="PageNumber"/>
        <w:rFonts w:ascii="Arial" w:hAnsi="Arial" w:cs="Arial"/>
        <w:noProof/>
        <w:sz w:val="20"/>
        <w:szCs w:val="20"/>
      </w:rPr>
      <w:t>2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ADB" w:rsidRDefault="00677ADB">
      <w:r>
        <w:separator/>
      </w:r>
    </w:p>
  </w:footnote>
  <w:footnote w:type="continuationSeparator" w:id="0">
    <w:p w:rsidR="00677ADB" w:rsidRDefault="00677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E12E3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26"/>
    <w:rsid w:val="00043D63"/>
    <w:rsid w:val="000A4BF4"/>
    <w:rsid w:val="00173A81"/>
    <w:rsid w:val="00176DEA"/>
    <w:rsid w:val="001B3BEA"/>
    <w:rsid w:val="001E17B3"/>
    <w:rsid w:val="001F009E"/>
    <w:rsid w:val="00200394"/>
    <w:rsid w:val="002378E2"/>
    <w:rsid w:val="00260000"/>
    <w:rsid w:val="0029677E"/>
    <w:rsid w:val="002E466B"/>
    <w:rsid w:val="00311132"/>
    <w:rsid w:val="003B3868"/>
    <w:rsid w:val="003D0AA0"/>
    <w:rsid w:val="003E151E"/>
    <w:rsid w:val="004449C7"/>
    <w:rsid w:val="00445E21"/>
    <w:rsid w:val="00481168"/>
    <w:rsid w:val="004B29F0"/>
    <w:rsid w:val="004D106D"/>
    <w:rsid w:val="005355B7"/>
    <w:rsid w:val="005917D8"/>
    <w:rsid w:val="00591DFB"/>
    <w:rsid w:val="005A7B7C"/>
    <w:rsid w:val="005C262D"/>
    <w:rsid w:val="005F6872"/>
    <w:rsid w:val="006074CF"/>
    <w:rsid w:val="00677ADB"/>
    <w:rsid w:val="0070229B"/>
    <w:rsid w:val="007072BB"/>
    <w:rsid w:val="00772B6F"/>
    <w:rsid w:val="007B26A7"/>
    <w:rsid w:val="007C1A5A"/>
    <w:rsid w:val="007D569B"/>
    <w:rsid w:val="007D57F2"/>
    <w:rsid w:val="007F27FA"/>
    <w:rsid w:val="007F4783"/>
    <w:rsid w:val="008007E4"/>
    <w:rsid w:val="008079B9"/>
    <w:rsid w:val="00897ECB"/>
    <w:rsid w:val="008C6363"/>
    <w:rsid w:val="008D4A93"/>
    <w:rsid w:val="009877E7"/>
    <w:rsid w:val="0099701A"/>
    <w:rsid w:val="009D043F"/>
    <w:rsid w:val="00A12F83"/>
    <w:rsid w:val="00A218A3"/>
    <w:rsid w:val="00A834C4"/>
    <w:rsid w:val="00A87D85"/>
    <w:rsid w:val="00AB21BD"/>
    <w:rsid w:val="00AE530D"/>
    <w:rsid w:val="00BE5EA6"/>
    <w:rsid w:val="00C059D8"/>
    <w:rsid w:val="00C132C5"/>
    <w:rsid w:val="00C15E62"/>
    <w:rsid w:val="00C32599"/>
    <w:rsid w:val="00CA11B0"/>
    <w:rsid w:val="00CC1C45"/>
    <w:rsid w:val="00DD60CD"/>
    <w:rsid w:val="00E04891"/>
    <w:rsid w:val="00E41B2A"/>
    <w:rsid w:val="00EA1ACB"/>
    <w:rsid w:val="00F05E62"/>
    <w:rsid w:val="00F104ED"/>
    <w:rsid w:val="00F261B1"/>
    <w:rsid w:val="00F270EC"/>
    <w:rsid w:val="00F30315"/>
    <w:rsid w:val="00F40326"/>
    <w:rsid w:val="00F47BD3"/>
    <w:rsid w:val="00F714AB"/>
    <w:rsid w:val="00F91175"/>
    <w:rsid w:val="00FC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149DB6"/>
  <w15:chartTrackingRefBased/>
  <w15:docId w15:val="{881EEA5D-6543-4B0C-8AC5-74C1252F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B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2B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B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3C75A849</Template>
  <TotalTime>1</TotalTime>
  <Pages>3</Pages>
  <Words>509</Words>
  <Characters>2906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Institution:</vt:lpstr>
    </vt:vector>
  </TitlesOfParts>
  <Company>OOG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Institution:</dc:title>
  <dc:subject/>
  <dc:creator>adorsey</dc:creator>
  <cp:keywords/>
  <dc:description/>
  <cp:lastModifiedBy>Anne Dorsey</cp:lastModifiedBy>
  <cp:revision>2</cp:revision>
  <cp:lastPrinted>2016-10-20T14:45:00Z</cp:lastPrinted>
  <dcterms:created xsi:type="dcterms:W3CDTF">2018-12-12T22:29:00Z</dcterms:created>
  <dcterms:modified xsi:type="dcterms:W3CDTF">2018-12-12T22:29:00Z</dcterms:modified>
</cp:coreProperties>
</file>