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ook w:val="01E0" w:firstRow="1" w:lastRow="1" w:firstColumn="1" w:lastColumn="1" w:noHBand="0" w:noVBand="0"/>
      </w:tblPr>
      <w:tblGrid>
        <w:gridCol w:w="1303"/>
        <w:gridCol w:w="5301"/>
        <w:gridCol w:w="1931"/>
        <w:gridCol w:w="4641"/>
      </w:tblGrid>
      <w:tr w:rsidR="0099701A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Institution:</w:t>
            </w:r>
          </w:p>
        </w:tc>
        <w:tc>
          <w:tcPr>
            <w:tcW w:w="5637" w:type="dxa"/>
            <w:tcBorders>
              <w:bottom w:val="single" w:sz="6" w:space="0" w:color="auto"/>
            </w:tcBorders>
          </w:tcPr>
          <w:p w:rsidR="0099701A" w:rsidRDefault="00772B6F" w:rsidP="007072BB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0" w:name="Text28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sz w:val="20"/>
                <w:szCs w:val="20"/>
              </w:rPr>
              <w:t>Texas State Technical College</w:t>
            </w:r>
            <w:r w:rsidR="0099701A">
              <w:rPr>
                <w:noProof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fldChar w:fldCharType="end"/>
            </w:r>
            <w:bookmarkEnd w:id="0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Title:</w:t>
            </w:r>
          </w:p>
        </w:tc>
        <w:tc>
          <w:tcPr>
            <w:tcW w:w="4912" w:type="dxa"/>
            <w:tcBorders>
              <w:bottom w:val="single" w:sz="6" w:space="0" w:color="auto"/>
            </w:tcBorders>
          </w:tcPr>
          <w:p w:rsidR="0099701A" w:rsidRDefault="0077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1" w:name="Text29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AAS</w:t>
            </w:r>
            <w:r w:rsidR="00043D63">
              <w:rPr>
                <w:noProof/>
                <w:sz w:val="20"/>
                <w:szCs w:val="20"/>
              </w:rPr>
              <w:t xml:space="preserve"> in Telecommunications Technology</w:t>
            </w:r>
            <w:r>
              <w:rPr>
                <w:sz w:val="20"/>
                <w:szCs w:val="20"/>
              </w:rPr>
              <w:fldChar w:fldCharType="end"/>
            </w:r>
            <w:bookmarkEnd w:id="1"/>
          </w:p>
        </w:tc>
      </w:tr>
      <w:tr w:rsidR="0099701A">
        <w:tc>
          <w:tcPr>
            <w:tcW w:w="1307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Program:</w:t>
            </w:r>
          </w:p>
        </w:tc>
        <w:tc>
          <w:tcPr>
            <w:tcW w:w="5637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" w:name="Text30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Telecommunications Technology</w:t>
            </w:r>
            <w:r>
              <w:rPr>
                <w:sz w:val="20"/>
                <w:szCs w:val="20"/>
              </w:rPr>
              <w:fldChar w:fldCharType="end"/>
            </w:r>
            <w:bookmarkEnd w:id="2"/>
          </w:p>
        </w:tc>
        <w:tc>
          <w:tcPr>
            <w:tcW w:w="2040" w:type="dxa"/>
          </w:tcPr>
          <w:p w:rsidR="0099701A" w:rsidRDefault="0099701A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Award CIP Code:</w:t>
            </w:r>
          </w:p>
        </w:tc>
        <w:tc>
          <w:tcPr>
            <w:tcW w:w="4912" w:type="dxa"/>
            <w:tcBorders>
              <w:top w:val="single" w:sz="6" w:space="0" w:color="auto"/>
              <w:bottom w:val="single" w:sz="6" w:space="0" w:color="auto"/>
            </w:tcBorders>
          </w:tcPr>
          <w:p w:rsidR="0099701A" w:rsidRDefault="00772B6F" w:rsidP="00043D63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3" w:name="Text31"/>
            <w:r w:rsidR="0099701A">
              <w:rPr>
                <w:sz w:val="20"/>
                <w:szCs w:val="20"/>
              </w:rPr>
              <w:instrText xml:space="preserve"> FORMTEXT </w:instrText>
            </w:r>
            <w:r>
              <w:rPr>
                <w:sz w:val="20"/>
                <w:szCs w:val="20"/>
              </w:rPr>
            </w:r>
            <w:r>
              <w:rPr>
                <w:sz w:val="20"/>
                <w:szCs w:val="20"/>
              </w:rPr>
              <w:fldChar w:fldCharType="separate"/>
            </w:r>
            <w:r w:rsidR="00F40326">
              <w:rPr>
                <w:noProof/>
                <w:sz w:val="20"/>
                <w:szCs w:val="20"/>
              </w:rPr>
              <w:t>15.030</w:t>
            </w:r>
            <w:r w:rsidR="00043D63">
              <w:rPr>
                <w:noProof/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fldChar w:fldCharType="end"/>
            </w:r>
            <w:bookmarkEnd w:id="3"/>
          </w:p>
        </w:tc>
      </w:tr>
    </w:tbl>
    <w:p w:rsidR="0099701A" w:rsidRDefault="0099701A"/>
    <w:tbl>
      <w:tblPr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1E0" w:firstRow="1" w:lastRow="1" w:firstColumn="1" w:lastColumn="1" w:noHBand="0" w:noVBand="0"/>
      </w:tblPr>
      <w:tblGrid>
        <w:gridCol w:w="2663"/>
        <w:gridCol w:w="1750"/>
        <w:gridCol w:w="1750"/>
        <w:gridCol w:w="1750"/>
        <w:gridCol w:w="1750"/>
        <w:gridCol w:w="1750"/>
        <w:gridCol w:w="1750"/>
        <w:gridCol w:w="13"/>
      </w:tblGrid>
      <w:tr w:rsidR="009877E7" w:rsidTr="0070229B">
        <w:trPr>
          <w:tblHeader/>
        </w:trPr>
        <w:tc>
          <w:tcPr>
            <w:tcW w:w="5000" w:type="pct"/>
            <w:gridSpan w:val="8"/>
          </w:tcPr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Key Activities to WECM Courses Matrix</w:t>
            </w:r>
          </w:p>
        </w:tc>
      </w:tr>
      <w:tr w:rsidR="009877E7" w:rsidTr="00F104ED">
        <w:trPr>
          <w:cantSplit/>
          <w:tblHeader/>
        </w:trPr>
        <w:tc>
          <w:tcPr>
            <w:tcW w:w="1011" w:type="pct"/>
            <w:vMerge w:val="restart"/>
          </w:tcPr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Key Activity #/Statement</w:t>
            </w:r>
          </w:p>
        </w:tc>
        <w:tc>
          <w:tcPr>
            <w:tcW w:w="3989" w:type="pct"/>
            <w:gridSpan w:val="7"/>
          </w:tcPr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:rsidR="009877E7" w:rsidRDefault="009877E7" w:rsidP="009877E7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WECM Course Rubric, Number and Title</w:t>
            </w:r>
          </w:p>
        </w:tc>
      </w:tr>
      <w:tr w:rsidR="007072BB" w:rsidTr="007072BB">
        <w:trPr>
          <w:gridAfter w:val="1"/>
          <w:wAfter w:w="5" w:type="pct"/>
          <w:cantSplit/>
          <w:trHeight w:val="1335"/>
          <w:tblHeader/>
        </w:trPr>
        <w:tc>
          <w:tcPr>
            <w:tcW w:w="1011" w:type="pct"/>
            <w:vMerge/>
          </w:tcPr>
          <w:p w:rsidR="007072BB" w:rsidRDefault="007072BB"/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4" w:name="Text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1300</w:t>
            </w:r>
          </w:p>
          <w:p w:rsidR="007072BB" w:rsidRDefault="007072BB" w:rsidP="00A87D85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Technical Customer Service</w:t>
            </w:r>
            <w:r>
              <w:rPr>
                <w:sz w:val="16"/>
                <w:szCs w:val="16"/>
              </w:rPr>
              <w:fldChar w:fldCharType="end"/>
            </w:r>
            <w:bookmarkEnd w:id="4"/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1303</w:t>
            </w:r>
          </w:p>
          <w:p w:rsidR="007072BB" w:rsidRDefault="007072BB" w:rsidP="00A218A3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Introduction to Telecomunications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1342</w:t>
            </w:r>
          </w:p>
          <w:p w:rsidR="007072BB" w:rsidRDefault="00A218A3" w:rsidP="006074CF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</w:t>
            </w:r>
            <w:r w:rsidR="007072BB">
              <w:rPr>
                <w:noProof/>
                <w:sz w:val="16"/>
                <w:szCs w:val="16"/>
              </w:rPr>
              <w:t>cations Outside Plant</w:t>
            </w:r>
            <w:r w:rsidR="007072BB"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1344</w:t>
            </w:r>
          </w:p>
          <w:p w:rsidR="007072BB" w:rsidRDefault="007072BB" w:rsidP="00173A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Telecommunications Broadband Systems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EECT 2330</w:t>
            </w:r>
          </w:p>
          <w:p w:rsidR="007072BB" w:rsidRDefault="007072BB" w:rsidP="00173A81">
            <w:pPr>
              <w:rPr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t>Telecommunications Switching</w:t>
            </w: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A87D85">
            <w:pPr>
              <w:rPr>
                <w:sz w:val="16"/>
                <w:szCs w:val="16"/>
              </w:rPr>
            </w:pPr>
          </w:p>
          <w:p w:rsidR="007072BB" w:rsidRDefault="007072BB" w:rsidP="00A87D85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EECT 1351 Fundamentals or Wireless LANs</w:t>
            </w:r>
          </w:p>
          <w:p w:rsidR="007072BB" w:rsidRDefault="007072BB" w:rsidP="00A87D85">
            <w:pPr>
              <w:rPr>
                <w:sz w:val="16"/>
                <w:szCs w:val="16"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5" w:name="Text1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Plan the project incorporating design, layout, equipment needed, technical references, and appropriate personnel assignments.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5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0229B">
            <w:pPr>
              <w:spacing w:before="240"/>
              <w:ind w:right="-73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1.2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Implement the project plan, incorporating strategies and equipment to meet customers' needs.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6"/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7" w:name="Text15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1.3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Maintain accurate non-technical and technical records and reports. </w:t>
            </w:r>
          </w:p>
          <w:p w:rsidR="007072BB" w:rsidRDefault="007072BB">
            <w:pPr>
              <w:rPr>
                <w:noProof/>
                <w:sz w:val="16"/>
                <w:szCs w:val="16"/>
              </w:rPr>
            </w:pP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7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F4783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8" w:name="Text16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Perform technical analysis to determine operational effectiveness.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8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9" w:name="Text17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2.2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Utilize available resources to solve equipment problems.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9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261B1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0" w:name="Text18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3.1</w:t>
            </w:r>
          </w:p>
          <w:p w:rsidR="007072BB" w:rsidRPr="007D57F2" w:rsidRDefault="007072BB" w:rsidP="007D57F2">
            <w:pPr>
              <w:rPr>
                <w:noProof/>
                <w:sz w:val="16"/>
                <w:szCs w:val="16"/>
              </w:rPr>
            </w:pPr>
            <w:r w:rsidRPr="007D57F2">
              <w:rPr>
                <w:noProof/>
                <w:sz w:val="16"/>
                <w:szCs w:val="16"/>
              </w:rPr>
              <w:t xml:space="preserve">Establish effective transport infrastructure.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0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1" w:name="Text19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3.2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Establish effective distribution infrastructure.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1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12" w:name="Text20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4.1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maintenance on telecommunications equipment as required.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2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13" w:name="Text21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4.2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Perform needed repairs on telecommunications equipment as required.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3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bookmarkStart w:id="14" w:name="_GoBack"/>
            <w:bookmarkEnd w:id="14"/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15" w:name="Text22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4.3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Continuously upgrade, improve, or replace telecommunications equipment to meet customer needs.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5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6" w:name="Text23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5.1</w:t>
            </w:r>
          </w:p>
          <w:p w:rsidR="007072BB" w:rsidRPr="00311132" w:rsidRDefault="007072BB" w:rsidP="00311132">
            <w:pPr>
              <w:rPr>
                <w:noProof/>
                <w:sz w:val="16"/>
                <w:szCs w:val="16"/>
              </w:rPr>
            </w:pPr>
            <w:r w:rsidRPr="00311132">
              <w:rPr>
                <w:noProof/>
                <w:sz w:val="16"/>
                <w:szCs w:val="16"/>
              </w:rPr>
              <w:t xml:space="preserve">Implement an effective customer service strategy to resolve customer concerns and recommend solutions.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6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4D106D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</w:tr>
      <w:tr w:rsidR="007072BB" w:rsidTr="007072BB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7" w:name="Text24"/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5.2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Continuously update and inform the customer by serving as a technical resource.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bookmarkEnd w:id="17"/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0A4BF4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6.1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Perform required job components while adhering to safe procedures.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 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sz w:val="16"/>
                <w:szCs w:val="16"/>
              </w:rPr>
              <w:t>7.1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Increase technical and interpersonal knowledge and skills to ensure effective personal and team performance.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  <w:r>
              <w:rPr>
                <w:sz w:val="16"/>
                <w:szCs w:val="16"/>
              </w:rPr>
              <w:t xml:space="preserve"> </w:t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</w:tc>
      </w:tr>
      <w:tr w:rsidR="007072BB" w:rsidTr="00200394">
        <w:trPr>
          <w:gridAfter w:val="1"/>
          <w:wAfter w:w="5" w:type="pct"/>
          <w:cantSplit/>
          <w:trHeight w:val="466"/>
        </w:trPr>
        <w:tc>
          <w:tcPr>
            <w:tcW w:w="1011" w:type="pct"/>
          </w:tcPr>
          <w:p w:rsidR="007072BB" w:rsidRDefault="007072BB">
            <w:pPr>
              <w:rPr>
                <w:sz w:val="16"/>
                <w:szCs w:val="16"/>
              </w:rPr>
            </w:pP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>
              <w:rPr>
                <w:sz w:val="16"/>
                <w:szCs w:val="16"/>
              </w:rPr>
              <w:instrText xml:space="preserve"> FORMTEXT </w:instrText>
            </w:r>
            <w:r>
              <w:rPr>
                <w:sz w:val="16"/>
                <w:szCs w:val="16"/>
              </w:rPr>
            </w:r>
            <w:r>
              <w:rPr>
                <w:sz w:val="16"/>
                <w:szCs w:val="16"/>
              </w:rPr>
              <w:fldChar w:fldCharType="separate"/>
            </w:r>
            <w:r>
              <w:rPr>
                <w:noProof/>
                <w:sz w:val="16"/>
                <w:szCs w:val="16"/>
              </w:rPr>
              <w:t>7.2</w:t>
            </w:r>
          </w:p>
          <w:p w:rsidR="007072BB" w:rsidRPr="00C32599" w:rsidRDefault="007072BB" w:rsidP="00C32599">
            <w:pPr>
              <w:rPr>
                <w:noProof/>
                <w:sz w:val="16"/>
                <w:szCs w:val="16"/>
              </w:rPr>
            </w:pPr>
            <w:r w:rsidRPr="00C32599">
              <w:rPr>
                <w:noProof/>
                <w:sz w:val="16"/>
                <w:szCs w:val="16"/>
              </w:rPr>
              <w:t xml:space="preserve">Utilize effective communication skills to enhance individual and team performance. </w:t>
            </w:r>
          </w:p>
          <w:p w:rsidR="007072BB" w:rsidRDefault="007072BB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7C1A5A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FC1CB2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7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fldChar w:fldCharType="begin">
                <w:ffData>
                  <w:name w:val="Text26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rFonts w:ascii="Arial" w:hAnsi="Arial" w:cs="Arial"/>
                <w:caps/>
              </w:rPr>
              <w:instrText xml:space="preserve"> FORMTEXT </w:instrText>
            </w:r>
            <w:r>
              <w:rPr>
                <w:rFonts w:ascii="Arial" w:hAnsi="Arial" w:cs="Arial"/>
                <w:caps/>
              </w:rPr>
            </w:r>
            <w:r>
              <w:rPr>
                <w:rFonts w:ascii="Arial" w:hAnsi="Arial" w:cs="Arial"/>
                <w:caps/>
              </w:rPr>
              <w:fldChar w:fldCharType="separate"/>
            </w:r>
            <w:r>
              <w:rPr>
                <w:rFonts w:ascii="Arial" w:hAnsi="Arial" w:cs="Arial"/>
                <w:caps/>
                <w:noProof/>
              </w:rPr>
              <w:t>X</w:t>
            </w:r>
            <w:r>
              <w:rPr>
                <w:rFonts w:ascii="Arial" w:hAnsi="Arial" w:cs="Arial"/>
                <w:caps/>
              </w:rPr>
              <w:fldChar w:fldCharType="end"/>
            </w:r>
          </w:p>
        </w:tc>
        <w:tc>
          <w:tcPr>
            <w:tcW w:w="664" w:type="pct"/>
          </w:tcPr>
          <w:p w:rsidR="007072BB" w:rsidRDefault="007072BB" w:rsidP="00C059D8">
            <w:pPr>
              <w:spacing w:before="240"/>
              <w:jc w:val="center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X</w:t>
            </w:r>
          </w:p>
          <w:p w:rsidR="007072BB" w:rsidRDefault="007072BB" w:rsidP="00F270EC">
            <w:pPr>
              <w:rPr>
                <w:rFonts w:ascii="Arial" w:hAnsi="Arial" w:cs="Arial"/>
              </w:rPr>
            </w:pPr>
          </w:p>
        </w:tc>
      </w:tr>
    </w:tbl>
    <w:p w:rsidR="0099701A" w:rsidRDefault="0099701A"/>
    <w:sectPr w:rsidR="0099701A" w:rsidSect="00AE530D">
      <w:footerReference w:type="default" r:id="rId7"/>
      <w:pgSz w:w="15840" w:h="12240" w:orient="landscape"/>
      <w:pgMar w:top="1440" w:right="1440" w:bottom="1440" w:left="144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7ADB" w:rsidRDefault="00677ADB">
      <w:r>
        <w:separator/>
      </w:r>
    </w:p>
  </w:endnote>
  <w:endnote w:type="continuationSeparator" w:id="0">
    <w:p w:rsidR="00677ADB" w:rsidRDefault="00677A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072BB" w:rsidRDefault="007072BB">
    <w:pPr>
      <w:pStyle w:val="Footer"/>
      <w:jc w:val="center"/>
    </w:pPr>
    <w:r>
      <w:t>-</w:t>
    </w:r>
    <w:r>
      <w:rPr>
        <w:rStyle w:val="PageNumber"/>
        <w:rFonts w:ascii="Arial" w:hAnsi="Arial" w:cs="Arial"/>
        <w:sz w:val="20"/>
        <w:szCs w:val="20"/>
      </w:rPr>
      <w:fldChar w:fldCharType="begin"/>
    </w:r>
    <w:r>
      <w:rPr>
        <w:rStyle w:val="PageNumber"/>
        <w:rFonts w:ascii="Arial" w:hAnsi="Arial" w:cs="Arial"/>
        <w:sz w:val="20"/>
        <w:szCs w:val="20"/>
      </w:rPr>
      <w:instrText xml:space="preserve"> PAGE </w:instrText>
    </w:r>
    <w:r>
      <w:rPr>
        <w:rStyle w:val="PageNumber"/>
        <w:rFonts w:ascii="Arial" w:hAnsi="Arial" w:cs="Arial"/>
        <w:sz w:val="20"/>
        <w:szCs w:val="20"/>
      </w:rPr>
      <w:fldChar w:fldCharType="separate"/>
    </w:r>
    <w:r w:rsidR="001B3BEA">
      <w:rPr>
        <w:rStyle w:val="PageNumber"/>
        <w:rFonts w:ascii="Arial" w:hAnsi="Arial" w:cs="Arial"/>
        <w:noProof/>
        <w:sz w:val="20"/>
        <w:szCs w:val="20"/>
      </w:rPr>
      <w:t>3</w:t>
    </w:r>
    <w:r>
      <w:rPr>
        <w:rStyle w:val="PageNumber"/>
        <w:rFonts w:ascii="Arial" w:hAnsi="Arial" w:cs="Arial"/>
        <w:sz w:val="20"/>
        <w:szCs w:val="20"/>
      </w:rPr>
      <w:fldChar w:fldCharType="end"/>
    </w:r>
    <w:r>
      <w:rPr>
        <w:rStyle w:val="PageNumber"/>
      </w:rPr>
      <w:t>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7ADB" w:rsidRDefault="00677ADB">
      <w:r>
        <w:separator/>
      </w:r>
    </w:p>
  </w:footnote>
  <w:footnote w:type="continuationSeparator" w:id="0">
    <w:p w:rsidR="00677ADB" w:rsidRDefault="00677AD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7E12E3D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40326"/>
    <w:rsid w:val="00043D63"/>
    <w:rsid w:val="000A4BF4"/>
    <w:rsid w:val="00173A81"/>
    <w:rsid w:val="00176DEA"/>
    <w:rsid w:val="001B3BEA"/>
    <w:rsid w:val="001E17B3"/>
    <w:rsid w:val="001F009E"/>
    <w:rsid w:val="00200394"/>
    <w:rsid w:val="002378E2"/>
    <w:rsid w:val="00260000"/>
    <w:rsid w:val="0029677E"/>
    <w:rsid w:val="002E466B"/>
    <w:rsid w:val="00311132"/>
    <w:rsid w:val="003B3868"/>
    <w:rsid w:val="003D0AA0"/>
    <w:rsid w:val="003E151E"/>
    <w:rsid w:val="004449C7"/>
    <w:rsid w:val="00445E21"/>
    <w:rsid w:val="00481168"/>
    <w:rsid w:val="004B29F0"/>
    <w:rsid w:val="004D106D"/>
    <w:rsid w:val="005355B7"/>
    <w:rsid w:val="005917D8"/>
    <w:rsid w:val="00591DFB"/>
    <w:rsid w:val="005A7B7C"/>
    <w:rsid w:val="005C262D"/>
    <w:rsid w:val="005F6872"/>
    <w:rsid w:val="006074CF"/>
    <w:rsid w:val="00677ADB"/>
    <w:rsid w:val="0070229B"/>
    <w:rsid w:val="007072BB"/>
    <w:rsid w:val="00772B6F"/>
    <w:rsid w:val="007B26A7"/>
    <w:rsid w:val="007C1A5A"/>
    <w:rsid w:val="007D569B"/>
    <w:rsid w:val="007D57F2"/>
    <w:rsid w:val="007F27FA"/>
    <w:rsid w:val="007F4783"/>
    <w:rsid w:val="008007E4"/>
    <w:rsid w:val="008079B9"/>
    <w:rsid w:val="00897ECB"/>
    <w:rsid w:val="008C6363"/>
    <w:rsid w:val="008D4A93"/>
    <w:rsid w:val="009877E7"/>
    <w:rsid w:val="0099701A"/>
    <w:rsid w:val="009D043F"/>
    <w:rsid w:val="00A12F83"/>
    <w:rsid w:val="00A218A3"/>
    <w:rsid w:val="00A834C4"/>
    <w:rsid w:val="00A87D85"/>
    <w:rsid w:val="00AB21BD"/>
    <w:rsid w:val="00AE530D"/>
    <w:rsid w:val="00BE5EA6"/>
    <w:rsid w:val="00C059D8"/>
    <w:rsid w:val="00C132C5"/>
    <w:rsid w:val="00C32599"/>
    <w:rsid w:val="00CA11B0"/>
    <w:rsid w:val="00CC1C45"/>
    <w:rsid w:val="00DD60CD"/>
    <w:rsid w:val="00E04891"/>
    <w:rsid w:val="00E41B2A"/>
    <w:rsid w:val="00EA1ACB"/>
    <w:rsid w:val="00F05E62"/>
    <w:rsid w:val="00F104ED"/>
    <w:rsid w:val="00F261B1"/>
    <w:rsid w:val="00F270EC"/>
    <w:rsid w:val="00F30315"/>
    <w:rsid w:val="00F40326"/>
    <w:rsid w:val="00F47BD3"/>
    <w:rsid w:val="00F714AB"/>
    <w:rsid w:val="00F91175"/>
    <w:rsid w:val="00FC1C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881EEA5D-6543-4B0C-8AC5-74C1252F6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2B6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72B6F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72B6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772B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7A7C7E7D</Template>
  <TotalTime>2</TotalTime>
  <Pages>3</Pages>
  <Words>508</Words>
  <Characters>2896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Institution:</vt:lpstr>
    </vt:vector>
  </TitlesOfParts>
  <Company>OOG</Company>
  <LinksUpToDate>false</LinksUpToDate>
  <CharactersWithSpaces>3398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Institution:</dc:title>
  <dc:subject/>
  <dc:creator>adorsey</dc:creator>
  <cp:keywords/>
  <dc:description/>
  <cp:lastModifiedBy>Anne Dorsey</cp:lastModifiedBy>
  <cp:revision>3</cp:revision>
  <cp:lastPrinted>2016-10-20T14:45:00Z</cp:lastPrinted>
  <dcterms:created xsi:type="dcterms:W3CDTF">2016-11-03T21:40:00Z</dcterms:created>
  <dcterms:modified xsi:type="dcterms:W3CDTF">2016-11-03T21:41:00Z</dcterms:modified>
</cp:coreProperties>
</file>